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6C4" w:rsidRPr="001500C0" w:rsidRDefault="007076C4" w:rsidP="001500C0">
      <w:pPr>
        <w:jc w:val="right"/>
        <w:rPr>
          <w:rFonts w:ascii="Arial" w:hAnsi="Arial" w:cs="Arial"/>
          <w:b/>
          <w:sz w:val="24"/>
          <w:szCs w:val="24"/>
        </w:rPr>
      </w:pPr>
      <w:bookmarkStart w:id="0" w:name="_GoBack"/>
      <w:bookmarkEnd w:id="0"/>
      <w:r w:rsidRPr="001500C0">
        <w:rPr>
          <w:rFonts w:ascii="Arial" w:hAnsi="Arial" w:cs="Arial"/>
          <w:b/>
          <w:sz w:val="24"/>
          <w:szCs w:val="24"/>
        </w:rPr>
        <w:t>Appendix 10</w:t>
      </w:r>
    </w:p>
    <w:p w:rsidR="007076C4" w:rsidRDefault="007076C4" w:rsidP="00FE79AE">
      <w:pPr>
        <w:jc w:val="center"/>
        <w:rPr>
          <w:rFonts w:ascii="Cambria" w:hAnsi="Cambria"/>
          <w:b/>
          <w:sz w:val="24"/>
          <w:szCs w:val="24"/>
        </w:rPr>
      </w:pPr>
    </w:p>
    <w:p w:rsidR="007076C4" w:rsidRDefault="007076C4" w:rsidP="00FE79AE">
      <w:pPr>
        <w:jc w:val="center"/>
        <w:rPr>
          <w:rFonts w:ascii="Cambria" w:hAnsi="Cambria"/>
          <w:b/>
          <w:sz w:val="24"/>
          <w:szCs w:val="24"/>
        </w:rPr>
      </w:pPr>
      <w:r>
        <w:rPr>
          <w:rFonts w:ascii="Cambria" w:hAnsi="Cambria"/>
          <w:b/>
          <w:sz w:val="24"/>
          <w:szCs w:val="24"/>
        </w:rPr>
        <w:t xml:space="preserve">The Grange, </w:t>
      </w:r>
      <w:proofErr w:type="spellStart"/>
      <w:r>
        <w:rPr>
          <w:rFonts w:ascii="Cambria" w:hAnsi="Cambria"/>
          <w:b/>
          <w:sz w:val="24"/>
          <w:szCs w:val="24"/>
        </w:rPr>
        <w:t>Greenview</w:t>
      </w:r>
      <w:proofErr w:type="spellEnd"/>
      <w:r>
        <w:rPr>
          <w:rFonts w:ascii="Cambria" w:hAnsi="Cambria"/>
          <w:b/>
          <w:sz w:val="24"/>
          <w:szCs w:val="24"/>
        </w:rPr>
        <w:t xml:space="preserve"> and Kinsley Medical Centres</w:t>
      </w:r>
    </w:p>
    <w:p w:rsidR="007076C4" w:rsidRDefault="007076C4" w:rsidP="00FE79AE">
      <w:pPr>
        <w:jc w:val="center"/>
        <w:rPr>
          <w:rFonts w:ascii="Cambria" w:hAnsi="Cambria"/>
          <w:b/>
          <w:sz w:val="24"/>
          <w:szCs w:val="24"/>
        </w:rPr>
      </w:pPr>
      <w:r>
        <w:rPr>
          <w:rFonts w:ascii="Cambria" w:hAnsi="Cambria"/>
          <w:b/>
          <w:sz w:val="24"/>
          <w:szCs w:val="24"/>
        </w:rPr>
        <w:t>Patient Reference Group Terms of Reference</w:t>
      </w:r>
    </w:p>
    <w:p w:rsidR="007076C4" w:rsidRPr="0000779B" w:rsidRDefault="007076C4" w:rsidP="0000779B">
      <w:pPr>
        <w:pStyle w:val="ListParagraph"/>
        <w:numPr>
          <w:ilvl w:val="0"/>
          <w:numId w:val="1"/>
        </w:numPr>
        <w:jc w:val="both"/>
        <w:rPr>
          <w:rFonts w:ascii="Cambria" w:hAnsi="Cambria"/>
          <w:b/>
          <w:sz w:val="24"/>
          <w:szCs w:val="24"/>
          <w:u w:val="single"/>
        </w:rPr>
      </w:pPr>
      <w:r w:rsidRPr="0000779B">
        <w:rPr>
          <w:rFonts w:ascii="Cambria" w:hAnsi="Cambria"/>
          <w:b/>
          <w:sz w:val="24"/>
          <w:szCs w:val="24"/>
          <w:u w:val="single"/>
        </w:rPr>
        <w:t>Introduction</w:t>
      </w:r>
    </w:p>
    <w:p w:rsidR="007076C4" w:rsidRDefault="007076C4" w:rsidP="0000779B">
      <w:pPr>
        <w:pStyle w:val="ListParagraph"/>
        <w:jc w:val="both"/>
        <w:rPr>
          <w:rFonts w:ascii="Cambria" w:hAnsi="Cambria"/>
          <w:sz w:val="24"/>
          <w:szCs w:val="24"/>
        </w:rPr>
      </w:pPr>
    </w:p>
    <w:p w:rsidR="007076C4" w:rsidRDefault="007076C4" w:rsidP="0000779B">
      <w:pPr>
        <w:pStyle w:val="ListParagraph"/>
        <w:jc w:val="both"/>
        <w:rPr>
          <w:rFonts w:ascii="Cambria" w:hAnsi="Cambria"/>
          <w:sz w:val="24"/>
          <w:szCs w:val="24"/>
        </w:rPr>
      </w:pPr>
      <w:r>
        <w:rPr>
          <w:rFonts w:ascii="Cambria" w:hAnsi="Cambria"/>
          <w:sz w:val="24"/>
          <w:szCs w:val="24"/>
        </w:rPr>
        <w:t>The key role of the group is to bring together patients, doctors and members of the practice team to work in partnership, in order to promote the wellbeing of patients and support the practice in providing a high quality of care and service delivery.</w:t>
      </w:r>
    </w:p>
    <w:p w:rsidR="007076C4" w:rsidRDefault="007076C4" w:rsidP="0000779B">
      <w:pPr>
        <w:pStyle w:val="ListParagraph"/>
        <w:jc w:val="both"/>
        <w:rPr>
          <w:rFonts w:ascii="Cambria" w:hAnsi="Cambria"/>
          <w:sz w:val="24"/>
          <w:szCs w:val="24"/>
        </w:rPr>
      </w:pPr>
    </w:p>
    <w:p w:rsidR="007076C4" w:rsidRPr="0000779B" w:rsidRDefault="007076C4" w:rsidP="0000779B">
      <w:pPr>
        <w:pStyle w:val="ListParagraph"/>
        <w:numPr>
          <w:ilvl w:val="0"/>
          <w:numId w:val="1"/>
        </w:numPr>
        <w:jc w:val="both"/>
        <w:rPr>
          <w:rFonts w:ascii="Cambria" w:hAnsi="Cambria"/>
          <w:b/>
          <w:sz w:val="24"/>
          <w:szCs w:val="24"/>
          <w:u w:val="single"/>
        </w:rPr>
      </w:pPr>
      <w:r w:rsidRPr="0000779B">
        <w:rPr>
          <w:rFonts w:ascii="Cambria" w:hAnsi="Cambria"/>
          <w:b/>
          <w:sz w:val="24"/>
          <w:szCs w:val="24"/>
          <w:u w:val="single"/>
        </w:rPr>
        <w:t>Membership</w:t>
      </w:r>
    </w:p>
    <w:p w:rsidR="007076C4" w:rsidRDefault="007076C4" w:rsidP="0000779B">
      <w:pPr>
        <w:pStyle w:val="ListParagraph"/>
        <w:jc w:val="both"/>
        <w:rPr>
          <w:rFonts w:ascii="Cambria" w:hAnsi="Cambria"/>
          <w:sz w:val="24"/>
          <w:szCs w:val="24"/>
        </w:rPr>
      </w:pPr>
    </w:p>
    <w:p w:rsidR="007076C4" w:rsidRDefault="007076C4" w:rsidP="0000779B">
      <w:pPr>
        <w:pStyle w:val="ListParagraph"/>
        <w:jc w:val="both"/>
        <w:rPr>
          <w:rFonts w:ascii="Cambria" w:hAnsi="Cambria"/>
          <w:sz w:val="24"/>
          <w:szCs w:val="24"/>
        </w:rPr>
      </w:pPr>
      <w:r>
        <w:rPr>
          <w:rFonts w:ascii="Cambria" w:hAnsi="Cambria"/>
          <w:sz w:val="24"/>
          <w:szCs w:val="24"/>
        </w:rPr>
        <w:t>Appointment to the group will be considered and approved by existing members.</w:t>
      </w:r>
    </w:p>
    <w:p w:rsidR="007076C4" w:rsidRDefault="007076C4" w:rsidP="0000779B">
      <w:pPr>
        <w:pStyle w:val="ListParagraph"/>
        <w:jc w:val="both"/>
        <w:rPr>
          <w:rFonts w:ascii="Cambria" w:hAnsi="Cambria"/>
          <w:sz w:val="24"/>
          <w:szCs w:val="24"/>
        </w:rPr>
      </w:pPr>
    </w:p>
    <w:p w:rsidR="007076C4" w:rsidRPr="0000779B" w:rsidRDefault="007076C4" w:rsidP="0000779B">
      <w:pPr>
        <w:pStyle w:val="ListParagraph"/>
        <w:numPr>
          <w:ilvl w:val="0"/>
          <w:numId w:val="1"/>
        </w:numPr>
        <w:jc w:val="both"/>
        <w:rPr>
          <w:rFonts w:ascii="Cambria" w:hAnsi="Cambria"/>
          <w:b/>
          <w:sz w:val="24"/>
          <w:szCs w:val="24"/>
          <w:u w:val="single"/>
        </w:rPr>
      </w:pPr>
      <w:r w:rsidRPr="0000779B">
        <w:rPr>
          <w:rFonts w:ascii="Cambria" w:hAnsi="Cambria"/>
          <w:b/>
          <w:sz w:val="24"/>
          <w:szCs w:val="24"/>
          <w:u w:val="single"/>
        </w:rPr>
        <w:t>Facilitating The Meetings</w:t>
      </w:r>
    </w:p>
    <w:p w:rsidR="007076C4" w:rsidRDefault="007076C4" w:rsidP="0000779B">
      <w:pPr>
        <w:pStyle w:val="ListParagraph"/>
        <w:jc w:val="both"/>
        <w:rPr>
          <w:rFonts w:ascii="Cambria" w:hAnsi="Cambria"/>
          <w:sz w:val="24"/>
          <w:szCs w:val="24"/>
        </w:rPr>
      </w:pPr>
    </w:p>
    <w:p w:rsidR="007076C4" w:rsidRDefault="007076C4" w:rsidP="0000779B">
      <w:pPr>
        <w:pStyle w:val="ListParagraph"/>
        <w:jc w:val="both"/>
        <w:rPr>
          <w:rFonts w:ascii="Cambria" w:hAnsi="Cambria"/>
          <w:sz w:val="24"/>
          <w:szCs w:val="24"/>
        </w:rPr>
      </w:pPr>
      <w:r>
        <w:rPr>
          <w:rFonts w:ascii="Cambria" w:hAnsi="Cambria"/>
          <w:sz w:val="24"/>
          <w:szCs w:val="24"/>
        </w:rPr>
        <w:t xml:space="preserve">Facilitators will be used on a roaming basis to be agreed at three monthly </w:t>
      </w:r>
      <w:proofErr w:type="gramStart"/>
      <w:r>
        <w:rPr>
          <w:rFonts w:ascii="Cambria" w:hAnsi="Cambria"/>
          <w:sz w:val="24"/>
          <w:szCs w:val="24"/>
        </w:rPr>
        <w:t>intervals</w:t>
      </w:r>
      <w:proofErr w:type="gramEnd"/>
      <w:r>
        <w:rPr>
          <w:rFonts w:ascii="Cambria" w:hAnsi="Cambria"/>
          <w:sz w:val="24"/>
          <w:szCs w:val="24"/>
        </w:rPr>
        <w:t xml:space="preserve">, depending on the member’s willingness/ability to take on the role, or until someone agrees to do it on a more permanent basis. A Note Taker will act under the same terms.  </w:t>
      </w:r>
    </w:p>
    <w:p w:rsidR="007076C4" w:rsidRDefault="007076C4" w:rsidP="00FE79AE">
      <w:pPr>
        <w:pStyle w:val="ListParagraph"/>
        <w:rPr>
          <w:rFonts w:ascii="Cambria" w:hAnsi="Cambria"/>
          <w:sz w:val="24"/>
          <w:szCs w:val="24"/>
        </w:rPr>
      </w:pPr>
    </w:p>
    <w:p w:rsidR="007076C4" w:rsidRPr="0000779B" w:rsidRDefault="007076C4" w:rsidP="003A312D">
      <w:pPr>
        <w:pStyle w:val="ListParagraph"/>
        <w:numPr>
          <w:ilvl w:val="0"/>
          <w:numId w:val="1"/>
        </w:numPr>
        <w:rPr>
          <w:rFonts w:ascii="Cambria" w:hAnsi="Cambria"/>
          <w:b/>
          <w:sz w:val="24"/>
          <w:szCs w:val="24"/>
          <w:u w:val="single"/>
        </w:rPr>
      </w:pPr>
      <w:r w:rsidRPr="0000779B">
        <w:rPr>
          <w:rFonts w:ascii="Cambria" w:hAnsi="Cambria"/>
          <w:b/>
          <w:sz w:val="24"/>
          <w:szCs w:val="24"/>
          <w:u w:val="single"/>
        </w:rPr>
        <w:t xml:space="preserve">Arrangements For The Conduct of Business </w:t>
      </w:r>
    </w:p>
    <w:p w:rsidR="007076C4" w:rsidRDefault="007076C4" w:rsidP="003A312D">
      <w:pPr>
        <w:pStyle w:val="ListParagraph"/>
        <w:rPr>
          <w:rFonts w:ascii="Cambria" w:hAnsi="Cambria"/>
          <w:b/>
          <w:sz w:val="24"/>
          <w:szCs w:val="24"/>
        </w:rPr>
      </w:pPr>
    </w:p>
    <w:p w:rsidR="007076C4" w:rsidRDefault="007076C4" w:rsidP="0000779B">
      <w:pPr>
        <w:pStyle w:val="ListParagraph"/>
        <w:numPr>
          <w:ilvl w:val="0"/>
          <w:numId w:val="2"/>
        </w:numPr>
        <w:jc w:val="both"/>
        <w:rPr>
          <w:rFonts w:ascii="Cambria" w:hAnsi="Cambria"/>
          <w:sz w:val="24"/>
          <w:szCs w:val="24"/>
        </w:rPr>
      </w:pPr>
      <w:r>
        <w:rPr>
          <w:rFonts w:ascii="Cambria" w:hAnsi="Cambria"/>
          <w:sz w:val="24"/>
          <w:szCs w:val="24"/>
        </w:rPr>
        <w:t xml:space="preserve">A quorum for the PRG constitutes a minimum </w:t>
      </w:r>
      <w:proofErr w:type="gramStart"/>
      <w:r>
        <w:rPr>
          <w:rFonts w:ascii="Cambria" w:hAnsi="Cambria"/>
          <w:sz w:val="24"/>
          <w:szCs w:val="24"/>
        </w:rPr>
        <w:t>of  ?</w:t>
      </w:r>
      <w:proofErr w:type="gramEnd"/>
      <w:r>
        <w:rPr>
          <w:rFonts w:ascii="Cambria" w:hAnsi="Cambria"/>
          <w:sz w:val="24"/>
          <w:szCs w:val="24"/>
        </w:rPr>
        <w:t xml:space="preserve">  </w:t>
      </w:r>
      <w:proofErr w:type="gramStart"/>
      <w:r>
        <w:rPr>
          <w:rFonts w:ascii="Cambria" w:hAnsi="Cambria"/>
          <w:sz w:val="24"/>
          <w:szCs w:val="24"/>
        </w:rPr>
        <w:t>representatives</w:t>
      </w:r>
      <w:proofErr w:type="gramEnd"/>
      <w:r>
        <w:rPr>
          <w:rFonts w:ascii="Cambria" w:hAnsi="Cambria"/>
          <w:sz w:val="24"/>
          <w:szCs w:val="24"/>
        </w:rPr>
        <w:t>. This must include the Facilitator and the Note Taker plus 2 others from the practice team.</w:t>
      </w:r>
    </w:p>
    <w:p w:rsidR="007076C4" w:rsidRDefault="007076C4" w:rsidP="0000779B">
      <w:pPr>
        <w:pStyle w:val="ListParagraph"/>
        <w:numPr>
          <w:ilvl w:val="0"/>
          <w:numId w:val="2"/>
        </w:numPr>
        <w:jc w:val="both"/>
        <w:rPr>
          <w:rFonts w:ascii="Cambria" w:hAnsi="Cambria"/>
          <w:sz w:val="24"/>
          <w:szCs w:val="24"/>
        </w:rPr>
      </w:pPr>
      <w:r>
        <w:rPr>
          <w:rFonts w:ascii="Cambria" w:hAnsi="Cambria"/>
          <w:sz w:val="24"/>
          <w:szCs w:val="24"/>
        </w:rPr>
        <w:t>The PRG will normally be expected to meet 10 times a year with options of additional extraordinary meetings or sub groups to address specific issues.</w:t>
      </w:r>
    </w:p>
    <w:p w:rsidR="007076C4" w:rsidRDefault="007076C4" w:rsidP="0000779B">
      <w:pPr>
        <w:pStyle w:val="ListParagraph"/>
        <w:numPr>
          <w:ilvl w:val="0"/>
          <w:numId w:val="2"/>
        </w:numPr>
        <w:jc w:val="both"/>
        <w:rPr>
          <w:rFonts w:ascii="Cambria" w:hAnsi="Cambria"/>
          <w:sz w:val="24"/>
          <w:szCs w:val="24"/>
        </w:rPr>
      </w:pPr>
      <w:r>
        <w:rPr>
          <w:rFonts w:ascii="Cambria" w:hAnsi="Cambria"/>
          <w:sz w:val="24"/>
          <w:szCs w:val="24"/>
        </w:rPr>
        <w:t>Members are expected to commit to attending 50% of meetings as a minimum and membership may be reviewed for non-attendance at 6 consecutive meetings.</w:t>
      </w:r>
    </w:p>
    <w:p w:rsidR="007076C4" w:rsidRDefault="007076C4" w:rsidP="0000779B">
      <w:pPr>
        <w:pStyle w:val="ListParagraph"/>
        <w:numPr>
          <w:ilvl w:val="0"/>
          <w:numId w:val="2"/>
        </w:numPr>
        <w:jc w:val="both"/>
        <w:rPr>
          <w:rFonts w:ascii="Cambria" w:hAnsi="Cambria"/>
          <w:sz w:val="24"/>
          <w:szCs w:val="24"/>
        </w:rPr>
      </w:pPr>
      <w:r>
        <w:rPr>
          <w:rFonts w:ascii="Cambria" w:hAnsi="Cambria"/>
          <w:sz w:val="24"/>
          <w:szCs w:val="24"/>
        </w:rPr>
        <w:t>It would be useful if group members read all information before meetings in preparation for any questions/issues they wish to raise.</w:t>
      </w:r>
    </w:p>
    <w:p w:rsidR="007076C4" w:rsidRDefault="007076C4" w:rsidP="0000779B">
      <w:pPr>
        <w:pStyle w:val="ListParagraph"/>
        <w:numPr>
          <w:ilvl w:val="0"/>
          <w:numId w:val="2"/>
        </w:numPr>
        <w:jc w:val="both"/>
        <w:rPr>
          <w:rFonts w:ascii="Cambria" w:hAnsi="Cambria"/>
          <w:sz w:val="24"/>
          <w:szCs w:val="24"/>
        </w:rPr>
      </w:pPr>
      <w:r>
        <w:rPr>
          <w:rFonts w:ascii="Cambria" w:hAnsi="Cambria"/>
          <w:sz w:val="24"/>
          <w:szCs w:val="24"/>
        </w:rPr>
        <w:t>Members should be willing where possible to undertake tasks relating to group activities but must not volunteer other members for these tasks especially in their absence.</w:t>
      </w:r>
    </w:p>
    <w:p w:rsidR="007076C4" w:rsidRDefault="007076C4" w:rsidP="0000779B">
      <w:pPr>
        <w:pStyle w:val="ListParagraph"/>
        <w:numPr>
          <w:ilvl w:val="0"/>
          <w:numId w:val="2"/>
        </w:numPr>
        <w:jc w:val="both"/>
        <w:rPr>
          <w:rFonts w:ascii="Cambria" w:hAnsi="Cambria"/>
          <w:sz w:val="24"/>
          <w:szCs w:val="24"/>
        </w:rPr>
      </w:pPr>
      <w:r>
        <w:rPr>
          <w:rFonts w:ascii="Cambria" w:hAnsi="Cambria"/>
          <w:sz w:val="24"/>
          <w:szCs w:val="24"/>
        </w:rPr>
        <w:t xml:space="preserve">Members must not speak when another person is speaking, challenge politely and be respectful of others’ opinions. </w:t>
      </w:r>
    </w:p>
    <w:p w:rsidR="007076C4" w:rsidRDefault="007076C4" w:rsidP="0000779B">
      <w:pPr>
        <w:pStyle w:val="ListParagraph"/>
        <w:numPr>
          <w:ilvl w:val="0"/>
          <w:numId w:val="2"/>
        </w:numPr>
        <w:jc w:val="both"/>
        <w:rPr>
          <w:rFonts w:ascii="Cambria" w:hAnsi="Cambria"/>
          <w:sz w:val="24"/>
          <w:szCs w:val="24"/>
        </w:rPr>
      </w:pPr>
      <w:r>
        <w:rPr>
          <w:rFonts w:ascii="Cambria" w:hAnsi="Cambria"/>
          <w:sz w:val="24"/>
          <w:szCs w:val="24"/>
        </w:rPr>
        <w:t>Turn off mobile phones or switch to silent mode.</w:t>
      </w:r>
    </w:p>
    <w:p w:rsidR="007076C4" w:rsidRDefault="007076C4" w:rsidP="0000779B">
      <w:pPr>
        <w:pStyle w:val="ListParagraph"/>
        <w:numPr>
          <w:ilvl w:val="0"/>
          <w:numId w:val="2"/>
        </w:numPr>
        <w:jc w:val="both"/>
        <w:rPr>
          <w:rFonts w:ascii="Cambria" w:hAnsi="Cambria"/>
          <w:sz w:val="24"/>
          <w:szCs w:val="24"/>
        </w:rPr>
      </w:pPr>
      <w:r>
        <w:rPr>
          <w:rFonts w:ascii="Cambria" w:hAnsi="Cambria"/>
          <w:sz w:val="24"/>
          <w:szCs w:val="24"/>
        </w:rPr>
        <w:t>Members must stick to their own areas of expertise when commenting on issues concerning disability, medical conditions, service provision etc.</w:t>
      </w:r>
    </w:p>
    <w:p w:rsidR="007076C4" w:rsidRDefault="007076C4" w:rsidP="008258F9">
      <w:pPr>
        <w:pStyle w:val="ListParagraph"/>
        <w:numPr>
          <w:ilvl w:val="0"/>
          <w:numId w:val="2"/>
        </w:numPr>
        <w:jc w:val="both"/>
        <w:rPr>
          <w:rFonts w:ascii="Cambria" w:hAnsi="Cambria"/>
          <w:sz w:val="24"/>
          <w:szCs w:val="24"/>
        </w:rPr>
      </w:pPr>
      <w:r>
        <w:rPr>
          <w:rFonts w:ascii="Cambria" w:hAnsi="Cambria"/>
          <w:sz w:val="24"/>
          <w:szCs w:val="24"/>
        </w:rPr>
        <w:lastRenderedPageBreak/>
        <w:t xml:space="preserve">Members should stick to the agenda and meetings should aim to last a maximum of 2 hours and refrain from discussing individual people/concerns. </w:t>
      </w:r>
    </w:p>
    <w:p w:rsidR="007076C4" w:rsidRDefault="007076C4" w:rsidP="008258F9">
      <w:pPr>
        <w:pStyle w:val="ListParagraph"/>
        <w:numPr>
          <w:ilvl w:val="0"/>
          <w:numId w:val="2"/>
        </w:numPr>
        <w:jc w:val="both"/>
        <w:rPr>
          <w:rFonts w:ascii="Cambria" w:hAnsi="Cambria"/>
          <w:sz w:val="24"/>
          <w:szCs w:val="24"/>
        </w:rPr>
      </w:pPr>
      <w:r>
        <w:rPr>
          <w:rFonts w:ascii="Cambria" w:hAnsi="Cambria"/>
          <w:sz w:val="24"/>
          <w:szCs w:val="24"/>
        </w:rPr>
        <w:t>Members must respect confidentiality. Sometimes we must decide not to write things down or tell other people what we have heard.</w:t>
      </w:r>
    </w:p>
    <w:p w:rsidR="007076C4" w:rsidRDefault="007076C4" w:rsidP="008258F9">
      <w:pPr>
        <w:pStyle w:val="ListParagraph"/>
        <w:numPr>
          <w:ilvl w:val="0"/>
          <w:numId w:val="2"/>
        </w:numPr>
        <w:jc w:val="both"/>
        <w:rPr>
          <w:rFonts w:ascii="Cambria" w:hAnsi="Cambria"/>
          <w:sz w:val="24"/>
          <w:szCs w:val="24"/>
        </w:rPr>
      </w:pPr>
      <w:r>
        <w:rPr>
          <w:rFonts w:ascii="Cambria" w:hAnsi="Cambria"/>
          <w:sz w:val="24"/>
          <w:szCs w:val="24"/>
        </w:rPr>
        <w:t>Bad mannered/rude behaviour will not be tolerated. Members can be asked to leave the meeting if this occurs.</w:t>
      </w:r>
    </w:p>
    <w:p w:rsidR="007076C4" w:rsidRDefault="007076C4" w:rsidP="008258F9">
      <w:pPr>
        <w:pStyle w:val="ListParagraph"/>
        <w:numPr>
          <w:ilvl w:val="0"/>
          <w:numId w:val="2"/>
        </w:numPr>
        <w:jc w:val="both"/>
        <w:rPr>
          <w:rFonts w:ascii="Cambria" w:hAnsi="Cambria"/>
          <w:sz w:val="24"/>
          <w:szCs w:val="24"/>
        </w:rPr>
      </w:pPr>
      <w:r>
        <w:rPr>
          <w:rFonts w:ascii="Cambria" w:hAnsi="Cambria"/>
          <w:sz w:val="24"/>
          <w:szCs w:val="24"/>
        </w:rPr>
        <w:t xml:space="preserve"> Members should send apologies if not attending a meeting.</w:t>
      </w:r>
    </w:p>
    <w:p w:rsidR="007076C4" w:rsidRDefault="007076C4" w:rsidP="008258F9">
      <w:pPr>
        <w:pStyle w:val="ListParagraph"/>
        <w:numPr>
          <w:ilvl w:val="0"/>
          <w:numId w:val="2"/>
        </w:numPr>
        <w:jc w:val="both"/>
        <w:rPr>
          <w:rFonts w:ascii="Cambria" w:hAnsi="Cambria"/>
          <w:sz w:val="24"/>
          <w:szCs w:val="24"/>
        </w:rPr>
      </w:pPr>
      <w:r>
        <w:rPr>
          <w:rFonts w:ascii="Cambria" w:hAnsi="Cambria"/>
          <w:sz w:val="24"/>
          <w:szCs w:val="24"/>
        </w:rPr>
        <w:t xml:space="preserve"> Members can send agenda items to raise issues if desired. </w:t>
      </w:r>
    </w:p>
    <w:p w:rsidR="007076C4" w:rsidRDefault="007076C4" w:rsidP="003E593E">
      <w:pPr>
        <w:pStyle w:val="ListParagraph"/>
        <w:ind w:left="1440"/>
        <w:rPr>
          <w:rFonts w:ascii="Cambria" w:hAnsi="Cambria"/>
          <w:sz w:val="24"/>
          <w:szCs w:val="24"/>
        </w:rPr>
      </w:pPr>
    </w:p>
    <w:p w:rsidR="007076C4" w:rsidRDefault="007076C4" w:rsidP="008258F9">
      <w:pPr>
        <w:pStyle w:val="ListParagraph"/>
        <w:numPr>
          <w:ilvl w:val="0"/>
          <w:numId w:val="1"/>
        </w:numPr>
        <w:jc w:val="both"/>
        <w:rPr>
          <w:rFonts w:ascii="Cambria" w:hAnsi="Cambria"/>
          <w:b/>
          <w:sz w:val="24"/>
          <w:szCs w:val="24"/>
          <w:u w:val="single"/>
        </w:rPr>
      </w:pPr>
      <w:r w:rsidRPr="008258F9">
        <w:rPr>
          <w:rFonts w:ascii="Cambria" w:hAnsi="Cambria"/>
          <w:b/>
          <w:sz w:val="24"/>
          <w:szCs w:val="24"/>
          <w:u w:val="single"/>
        </w:rPr>
        <w:t>Roles And Functions</w:t>
      </w:r>
    </w:p>
    <w:p w:rsidR="007076C4" w:rsidRPr="008258F9" w:rsidRDefault="007076C4" w:rsidP="008258F9">
      <w:pPr>
        <w:pStyle w:val="ListParagraph"/>
        <w:ind w:left="360"/>
        <w:jc w:val="both"/>
        <w:rPr>
          <w:rFonts w:ascii="Cambria" w:hAnsi="Cambria"/>
          <w:b/>
          <w:sz w:val="24"/>
          <w:szCs w:val="24"/>
          <w:u w:val="single"/>
        </w:rPr>
      </w:pPr>
    </w:p>
    <w:p w:rsidR="007076C4" w:rsidRDefault="007076C4" w:rsidP="008258F9">
      <w:pPr>
        <w:pStyle w:val="ListParagraph"/>
        <w:numPr>
          <w:ilvl w:val="0"/>
          <w:numId w:val="3"/>
        </w:numPr>
        <w:jc w:val="both"/>
        <w:rPr>
          <w:rFonts w:ascii="Cambria" w:hAnsi="Cambria"/>
          <w:sz w:val="24"/>
          <w:szCs w:val="24"/>
        </w:rPr>
      </w:pPr>
      <w:r w:rsidRPr="003E593E">
        <w:rPr>
          <w:rFonts w:ascii="Cambria" w:hAnsi="Cambria"/>
          <w:sz w:val="24"/>
          <w:szCs w:val="24"/>
        </w:rPr>
        <w:t xml:space="preserve">Provide </w:t>
      </w:r>
      <w:r>
        <w:rPr>
          <w:rFonts w:ascii="Cambria" w:hAnsi="Cambria"/>
          <w:sz w:val="24"/>
          <w:szCs w:val="24"/>
        </w:rPr>
        <w:t>feedback on patients’ needs concerns and interests.</w:t>
      </w:r>
    </w:p>
    <w:p w:rsidR="007076C4" w:rsidRDefault="007076C4" w:rsidP="008258F9">
      <w:pPr>
        <w:pStyle w:val="ListParagraph"/>
        <w:numPr>
          <w:ilvl w:val="0"/>
          <w:numId w:val="3"/>
        </w:numPr>
        <w:jc w:val="both"/>
        <w:rPr>
          <w:rFonts w:ascii="Cambria" w:hAnsi="Cambria"/>
          <w:sz w:val="24"/>
          <w:szCs w:val="24"/>
        </w:rPr>
      </w:pPr>
      <w:r>
        <w:rPr>
          <w:rFonts w:ascii="Cambria" w:hAnsi="Cambria"/>
          <w:sz w:val="24"/>
          <w:szCs w:val="24"/>
        </w:rPr>
        <w:t>Feedback information from the general community which may affect healthcare.</w:t>
      </w:r>
    </w:p>
    <w:p w:rsidR="007076C4" w:rsidRDefault="007076C4" w:rsidP="008258F9">
      <w:pPr>
        <w:pStyle w:val="ListParagraph"/>
        <w:numPr>
          <w:ilvl w:val="0"/>
          <w:numId w:val="3"/>
        </w:numPr>
        <w:jc w:val="both"/>
        <w:rPr>
          <w:rFonts w:ascii="Cambria" w:hAnsi="Cambria"/>
          <w:sz w:val="24"/>
          <w:szCs w:val="24"/>
        </w:rPr>
      </w:pPr>
      <w:r>
        <w:rPr>
          <w:rFonts w:ascii="Cambria" w:hAnsi="Cambria"/>
          <w:sz w:val="24"/>
          <w:szCs w:val="24"/>
        </w:rPr>
        <w:t>Act as a planning tool to enable consultation on service development and provision.</w:t>
      </w:r>
    </w:p>
    <w:p w:rsidR="007076C4" w:rsidRDefault="007076C4" w:rsidP="008258F9">
      <w:pPr>
        <w:pStyle w:val="ListParagraph"/>
        <w:numPr>
          <w:ilvl w:val="0"/>
          <w:numId w:val="3"/>
        </w:numPr>
        <w:jc w:val="both"/>
        <w:rPr>
          <w:rFonts w:ascii="Cambria" w:hAnsi="Cambria"/>
          <w:sz w:val="24"/>
          <w:szCs w:val="24"/>
        </w:rPr>
      </w:pPr>
      <w:r>
        <w:rPr>
          <w:rFonts w:ascii="Cambria" w:hAnsi="Cambria"/>
          <w:sz w:val="24"/>
          <w:szCs w:val="24"/>
        </w:rPr>
        <w:t>Give patients a voice in the organisation of their care.</w:t>
      </w:r>
    </w:p>
    <w:p w:rsidR="007076C4" w:rsidRDefault="007076C4" w:rsidP="008258F9">
      <w:pPr>
        <w:pStyle w:val="ListParagraph"/>
        <w:numPr>
          <w:ilvl w:val="0"/>
          <w:numId w:val="3"/>
        </w:numPr>
        <w:jc w:val="both"/>
        <w:rPr>
          <w:rFonts w:ascii="Cambria" w:hAnsi="Cambria"/>
          <w:sz w:val="24"/>
          <w:szCs w:val="24"/>
        </w:rPr>
      </w:pPr>
      <w:r>
        <w:rPr>
          <w:rFonts w:ascii="Cambria" w:hAnsi="Cambria"/>
          <w:sz w:val="24"/>
          <w:szCs w:val="24"/>
        </w:rPr>
        <w:t>Give feedback to NHS Trusts on consultations.</w:t>
      </w:r>
    </w:p>
    <w:p w:rsidR="007076C4" w:rsidRDefault="007076C4" w:rsidP="008258F9">
      <w:pPr>
        <w:pStyle w:val="ListParagraph"/>
        <w:numPr>
          <w:ilvl w:val="0"/>
          <w:numId w:val="3"/>
        </w:numPr>
        <w:jc w:val="both"/>
        <w:rPr>
          <w:rFonts w:ascii="Cambria" w:hAnsi="Cambria"/>
          <w:sz w:val="24"/>
          <w:szCs w:val="24"/>
        </w:rPr>
      </w:pPr>
      <w:r>
        <w:rPr>
          <w:rFonts w:ascii="Cambria" w:hAnsi="Cambria"/>
          <w:sz w:val="24"/>
          <w:szCs w:val="24"/>
        </w:rPr>
        <w:t xml:space="preserve">Liaise with other Patient Reference Groups. </w:t>
      </w:r>
    </w:p>
    <w:p w:rsidR="007076C4" w:rsidRDefault="007076C4" w:rsidP="008258F9">
      <w:pPr>
        <w:pStyle w:val="ListParagraph"/>
        <w:numPr>
          <w:ilvl w:val="0"/>
          <w:numId w:val="3"/>
        </w:numPr>
        <w:jc w:val="both"/>
        <w:rPr>
          <w:rFonts w:ascii="Cambria" w:hAnsi="Cambria"/>
          <w:sz w:val="24"/>
          <w:szCs w:val="24"/>
        </w:rPr>
      </w:pPr>
      <w:r>
        <w:rPr>
          <w:rFonts w:ascii="Cambria" w:hAnsi="Cambria"/>
          <w:sz w:val="24"/>
          <w:szCs w:val="24"/>
        </w:rPr>
        <w:t>Will not act as a forum for discussion of personal or health related complaints against the practice.</w:t>
      </w:r>
    </w:p>
    <w:p w:rsidR="007076C4" w:rsidRDefault="007076C4" w:rsidP="00461190">
      <w:pPr>
        <w:pStyle w:val="ListParagraph"/>
        <w:ind w:left="1440"/>
        <w:rPr>
          <w:rFonts w:ascii="Cambria" w:hAnsi="Cambria"/>
          <w:sz w:val="24"/>
          <w:szCs w:val="24"/>
        </w:rPr>
      </w:pPr>
    </w:p>
    <w:p w:rsidR="007076C4" w:rsidRPr="008258F9" w:rsidRDefault="007076C4" w:rsidP="00461190">
      <w:pPr>
        <w:pStyle w:val="ListParagraph"/>
        <w:numPr>
          <w:ilvl w:val="0"/>
          <w:numId w:val="1"/>
        </w:numPr>
        <w:rPr>
          <w:rFonts w:ascii="Cambria" w:hAnsi="Cambria"/>
          <w:sz w:val="24"/>
          <w:szCs w:val="24"/>
          <w:u w:val="single"/>
        </w:rPr>
      </w:pPr>
      <w:r w:rsidRPr="008258F9">
        <w:rPr>
          <w:rFonts w:ascii="Cambria" w:hAnsi="Cambria"/>
          <w:b/>
          <w:sz w:val="24"/>
          <w:szCs w:val="24"/>
          <w:u w:val="single"/>
        </w:rPr>
        <w:t>Relationships And Reporting</w:t>
      </w:r>
    </w:p>
    <w:p w:rsidR="007076C4" w:rsidRPr="008258F9" w:rsidRDefault="007076C4" w:rsidP="008258F9">
      <w:pPr>
        <w:pStyle w:val="ListParagraph"/>
        <w:ind w:left="360"/>
        <w:rPr>
          <w:rFonts w:ascii="Cambria" w:hAnsi="Cambria"/>
          <w:sz w:val="24"/>
          <w:szCs w:val="24"/>
          <w:u w:val="single"/>
        </w:rPr>
      </w:pPr>
    </w:p>
    <w:p w:rsidR="007076C4" w:rsidRDefault="007076C4" w:rsidP="008258F9">
      <w:pPr>
        <w:pStyle w:val="ListParagraph"/>
        <w:numPr>
          <w:ilvl w:val="0"/>
          <w:numId w:val="4"/>
        </w:numPr>
        <w:jc w:val="both"/>
        <w:rPr>
          <w:rFonts w:ascii="Cambria" w:hAnsi="Cambria"/>
          <w:sz w:val="24"/>
          <w:szCs w:val="24"/>
        </w:rPr>
      </w:pPr>
      <w:r>
        <w:rPr>
          <w:rFonts w:ascii="Cambria" w:hAnsi="Cambria"/>
          <w:sz w:val="24"/>
          <w:szCs w:val="24"/>
        </w:rPr>
        <w:t>Notes of the meeting will be forwarded to the Practice Manager to check and forward to members.</w:t>
      </w:r>
    </w:p>
    <w:p w:rsidR="007076C4" w:rsidRDefault="007076C4" w:rsidP="008258F9">
      <w:pPr>
        <w:pStyle w:val="ListParagraph"/>
        <w:numPr>
          <w:ilvl w:val="0"/>
          <w:numId w:val="4"/>
        </w:numPr>
        <w:jc w:val="both"/>
        <w:rPr>
          <w:rFonts w:ascii="Cambria" w:hAnsi="Cambria"/>
          <w:sz w:val="24"/>
          <w:szCs w:val="24"/>
        </w:rPr>
      </w:pPr>
      <w:r>
        <w:rPr>
          <w:rFonts w:ascii="Cambria" w:hAnsi="Cambria"/>
          <w:sz w:val="24"/>
          <w:szCs w:val="24"/>
        </w:rPr>
        <w:t>Practice Manager/GP or representative are invited to attend all PRG meetings</w:t>
      </w:r>
    </w:p>
    <w:p w:rsidR="007076C4" w:rsidRDefault="007076C4" w:rsidP="009E4059">
      <w:pPr>
        <w:pStyle w:val="ListParagraph"/>
        <w:ind w:left="1440"/>
        <w:rPr>
          <w:rFonts w:ascii="Cambria" w:hAnsi="Cambria"/>
          <w:sz w:val="24"/>
          <w:szCs w:val="24"/>
        </w:rPr>
      </w:pPr>
    </w:p>
    <w:p w:rsidR="007076C4" w:rsidRDefault="007076C4" w:rsidP="009C7259">
      <w:pPr>
        <w:pStyle w:val="ListParagraph"/>
        <w:numPr>
          <w:ilvl w:val="0"/>
          <w:numId w:val="1"/>
        </w:numPr>
        <w:rPr>
          <w:rFonts w:ascii="Cambria" w:hAnsi="Cambria"/>
          <w:b/>
          <w:sz w:val="24"/>
          <w:szCs w:val="24"/>
          <w:u w:val="single"/>
        </w:rPr>
      </w:pPr>
      <w:r w:rsidRPr="008258F9">
        <w:rPr>
          <w:rFonts w:ascii="Cambria" w:hAnsi="Cambria"/>
          <w:b/>
          <w:sz w:val="24"/>
          <w:szCs w:val="24"/>
          <w:u w:val="single"/>
        </w:rPr>
        <w:t>PRG Network</w:t>
      </w:r>
    </w:p>
    <w:p w:rsidR="007076C4" w:rsidRDefault="007076C4" w:rsidP="009C7259">
      <w:pPr>
        <w:pStyle w:val="ListParagraph"/>
        <w:ind w:left="360"/>
        <w:rPr>
          <w:rFonts w:ascii="Cambria" w:hAnsi="Cambria"/>
          <w:b/>
          <w:sz w:val="24"/>
          <w:szCs w:val="24"/>
          <w:u w:val="single"/>
        </w:rPr>
      </w:pPr>
    </w:p>
    <w:p w:rsidR="007076C4" w:rsidRPr="009C7259" w:rsidRDefault="007076C4" w:rsidP="009C7259">
      <w:pPr>
        <w:pStyle w:val="ListParagraph"/>
        <w:ind w:left="360"/>
        <w:rPr>
          <w:rFonts w:ascii="Cambria" w:hAnsi="Cambria"/>
          <w:b/>
          <w:sz w:val="24"/>
          <w:szCs w:val="24"/>
          <w:u w:val="single"/>
        </w:rPr>
      </w:pPr>
      <w:r>
        <w:rPr>
          <w:rFonts w:ascii="Cambria" w:hAnsi="Cambria"/>
          <w:sz w:val="24"/>
          <w:szCs w:val="24"/>
        </w:rPr>
        <w:tab/>
        <w:t>It is proposed to have representation on this group [quarterly meetings].</w:t>
      </w:r>
    </w:p>
    <w:p w:rsidR="007076C4" w:rsidRDefault="007076C4" w:rsidP="009E4059">
      <w:pPr>
        <w:pStyle w:val="ListParagraph"/>
        <w:ind w:left="1440"/>
        <w:rPr>
          <w:rFonts w:ascii="Cambria" w:hAnsi="Cambria"/>
          <w:sz w:val="24"/>
          <w:szCs w:val="24"/>
        </w:rPr>
      </w:pPr>
    </w:p>
    <w:p w:rsidR="007076C4" w:rsidRDefault="007076C4" w:rsidP="009C7259">
      <w:pPr>
        <w:pStyle w:val="ListParagraph"/>
        <w:numPr>
          <w:ilvl w:val="0"/>
          <w:numId w:val="1"/>
        </w:numPr>
        <w:rPr>
          <w:rFonts w:ascii="Cambria" w:hAnsi="Cambria"/>
          <w:b/>
          <w:sz w:val="24"/>
          <w:szCs w:val="24"/>
          <w:u w:val="single"/>
        </w:rPr>
      </w:pPr>
      <w:r>
        <w:rPr>
          <w:rFonts w:ascii="Cambria" w:hAnsi="Cambria"/>
          <w:b/>
          <w:sz w:val="24"/>
          <w:szCs w:val="24"/>
          <w:u w:val="single"/>
        </w:rPr>
        <w:t>Clinical Commissioning Group</w:t>
      </w:r>
    </w:p>
    <w:p w:rsidR="007076C4" w:rsidRDefault="007076C4" w:rsidP="009C7259">
      <w:pPr>
        <w:pStyle w:val="ListParagraph"/>
        <w:ind w:left="360"/>
        <w:rPr>
          <w:rFonts w:ascii="Cambria" w:hAnsi="Cambria"/>
          <w:sz w:val="24"/>
          <w:szCs w:val="24"/>
        </w:rPr>
      </w:pPr>
    </w:p>
    <w:p w:rsidR="007076C4" w:rsidRDefault="007076C4" w:rsidP="009C7259">
      <w:pPr>
        <w:pStyle w:val="ListParagraph"/>
        <w:ind w:left="360"/>
        <w:rPr>
          <w:rFonts w:ascii="Cambria" w:hAnsi="Cambria"/>
          <w:sz w:val="24"/>
          <w:szCs w:val="24"/>
        </w:rPr>
      </w:pPr>
      <w:r>
        <w:rPr>
          <w:rFonts w:ascii="Cambria" w:hAnsi="Cambria"/>
          <w:sz w:val="24"/>
          <w:szCs w:val="24"/>
        </w:rPr>
        <w:tab/>
      </w:r>
      <w:r w:rsidRPr="009E4059">
        <w:rPr>
          <w:rFonts w:ascii="Cambria" w:hAnsi="Cambria"/>
          <w:sz w:val="24"/>
          <w:szCs w:val="24"/>
        </w:rPr>
        <w:t xml:space="preserve">It is proposed </w:t>
      </w:r>
      <w:r>
        <w:rPr>
          <w:rFonts w:ascii="Cambria" w:hAnsi="Cambria"/>
          <w:sz w:val="24"/>
          <w:szCs w:val="24"/>
        </w:rPr>
        <w:t xml:space="preserve">to have PRG representation on this group [details to be finalised]. </w:t>
      </w:r>
    </w:p>
    <w:p w:rsidR="007076C4" w:rsidRDefault="007076C4" w:rsidP="008258F9">
      <w:pPr>
        <w:pStyle w:val="ListParagraph"/>
        <w:rPr>
          <w:rFonts w:ascii="Cambria" w:hAnsi="Cambria"/>
          <w:b/>
          <w:sz w:val="24"/>
          <w:szCs w:val="24"/>
          <w:u w:val="single"/>
        </w:rPr>
      </w:pPr>
    </w:p>
    <w:p w:rsidR="007076C4" w:rsidRDefault="007076C4" w:rsidP="008258F9">
      <w:pPr>
        <w:pStyle w:val="ListParagraph"/>
        <w:numPr>
          <w:ilvl w:val="0"/>
          <w:numId w:val="1"/>
        </w:numPr>
        <w:rPr>
          <w:rFonts w:ascii="Cambria" w:hAnsi="Cambria"/>
          <w:b/>
          <w:sz w:val="24"/>
          <w:szCs w:val="24"/>
          <w:u w:val="single"/>
        </w:rPr>
      </w:pPr>
      <w:r w:rsidRPr="008258F9">
        <w:rPr>
          <w:rFonts w:ascii="Cambria" w:hAnsi="Cambria"/>
          <w:b/>
          <w:sz w:val="24"/>
          <w:szCs w:val="24"/>
          <w:u w:val="single"/>
        </w:rPr>
        <w:t>Review of Terms Of Reference</w:t>
      </w:r>
    </w:p>
    <w:p w:rsidR="007076C4" w:rsidRPr="008258F9" w:rsidRDefault="007076C4" w:rsidP="008258F9">
      <w:pPr>
        <w:pStyle w:val="ListParagraph"/>
        <w:ind w:left="360"/>
        <w:rPr>
          <w:rFonts w:ascii="Cambria" w:hAnsi="Cambria"/>
          <w:b/>
          <w:sz w:val="24"/>
          <w:szCs w:val="24"/>
          <w:u w:val="single"/>
        </w:rPr>
      </w:pPr>
    </w:p>
    <w:p w:rsidR="007076C4" w:rsidRDefault="007076C4" w:rsidP="000C4EF2">
      <w:pPr>
        <w:pStyle w:val="ListParagraph"/>
        <w:rPr>
          <w:rFonts w:ascii="Cambria" w:hAnsi="Cambria"/>
          <w:sz w:val="24"/>
          <w:szCs w:val="24"/>
        </w:rPr>
      </w:pPr>
      <w:r>
        <w:rPr>
          <w:rFonts w:ascii="Cambria" w:hAnsi="Cambria"/>
          <w:sz w:val="24"/>
          <w:szCs w:val="24"/>
        </w:rPr>
        <w:t>The terms of reference will be reviewed annually.</w:t>
      </w:r>
    </w:p>
    <w:p w:rsidR="007076C4" w:rsidRDefault="007076C4" w:rsidP="000C4EF2">
      <w:pPr>
        <w:pStyle w:val="ListParagraph"/>
        <w:rPr>
          <w:rFonts w:ascii="Cambria" w:hAnsi="Cambria"/>
          <w:sz w:val="24"/>
          <w:szCs w:val="24"/>
        </w:rPr>
      </w:pPr>
    </w:p>
    <w:p w:rsidR="007076C4" w:rsidRDefault="007076C4" w:rsidP="000C4EF2">
      <w:pPr>
        <w:pStyle w:val="ListParagraph"/>
        <w:rPr>
          <w:rFonts w:ascii="Cambria" w:hAnsi="Cambria"/>
          <w:sz w:val="24"/>
          <w:szCs w:val="24"/>
        </w:rPr>
      </w:pPr>
    </w:p>
    <w:p w:rsidR="007076C4" w:rsidRDefault="007076C4" w:rsidP="000C4EF2">
      <w:pPr>
        <w:pStyle w:val="ListParagraph"/>
        <w:rPr>
          <w:rFonts w:ascii="Cambria" w:hAnsi="Cambria"/>
          <w:sz w:val="24"/>
          <w:szCs w:val="24"/>
        </w:rPr>
      </w:pPr>
      <w:r>
        <w:rPr>
          <w:rFonts w:ascii="Cambria" w:hAnsi="Cambria"/>
          <w:sz w:val="24"/>
          <w:szCs w:val="24"/>
        </w:rPr>
        <w:t>Date:</w:t>
      </w:r>
    </w:p>
    <w:p w:rsidR="007076C4" w:rsidRDefault="007076C4" w:rsidP="000C4EF2">
      <w:pPr>
        <w:pStyle w:val="ListParagraph"/>
        <w:rPr>
          <w:rFonts w:ascii="Cambria" w:hAnsi="Cambria"/>
          <w:sz w:val="24"/>
          <w:szCs w:val="24"/>
        </w:rPr>
      </w:pPr>
    </w:p>
    <w:p w:rsidR="007076C4" w:rsidRDefault="007076C4" w:rsidP="000C4EF2">
      <w:pPr>
        <w:pStyle w:val="ListParagraph"/>
        <w:rPr>
          <w:rFonts w:ascii="Cambria" w:hAnsi="Cambria"/>
          <w:sz w:val="24"/>
          <w:szCs w:val="24"/>
        </w:rPr>
      </w:pPr>
      <w:r>
        <w:rPr>
          <w:rFonts w:ascii="Cambria" w:hAnsi="Cambria"/>
          <w:sz w:val="24"/>
          <w:szCs w:val="24"/>
        </w:rPr>
        <w:t>Approved by:</w:t>
      </w:r>
    </w:p>
    <w:p w:rsidR="007076C4" w:rsidRDefault="007076C4" w:rsidP="000C4EF2">
      <w:pPr>
        <w:pStyle w:val="ListParagraph"/>
        <w:rPr>
          <w:rFonts w:ascii="Cambria" w:hAnsi="Cambria"/>
          <w:sz w:val="24"/>
          <w:szCs w:val="24"/>
        </w:rPr>
      </w:pPr>
    </w:p>
    <w:p w:rsidR="007076C4" w:rsidRPr="00FE79AE" w:rsidRDefault="007076C4" w:rsidP="009C7259">
      <w:pPr>
        <w:pStyle w:val="ListParagraph"/>
        <w:rPr>
          <w:rFonts w:ascii="Cambria" w:hAnsi="Cambria"/>
          <w:sz w:val="24"/>
          <w:szCs w:val="24"/>
        </w:rPr>
      </w:pPr>
      <w:r>
        <w:rPr>
          <w:rFonts w:ascii="Cambria" w:hAnsi="Cambria"/>
          <w:sz w:val="24"/>
          <w:szCs w:val="24"/>
        </w:rPr>
        <w:t>Designation:</w:t>
      </w:r>
    </w:p>
    <w:sectPr w:rsidR="007076C4" w:rsidRPr="00FE79AE" w:rsidSect="009C7259">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D2A59"/>
    <w:multiLevelType w:val="hybridMultilevel"/>
    <w:tmpl w:val="9822D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494561C"/>
    <w:multiLevelType w:val="hybridMultilevel"/>
    <w:tmpl w:val="5A2EF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6F751C7"/>
    <w:multiLevelType w:val="hybridMultilevel"/>
    <w:tmpl w:val="EEDE3D80"/>
    <w:lvl w:ilvl="0" w:tplc="B6124158">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C733F75"/>
    <w:multiLevelType w:val="hybridMultilevel"/>
    <w:tmpl w:val="7996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2A20AE4"/>
    <w:multiLevelType w:val="hybridMultilevel"/>
    <w:tmpl w:val="2020E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AE"/>
    <w:rsid w:val="0000779B"/>
    <w:rsid w:val="000C4EF2"/>
    <w:rsid w:val="000C75D2"/>
    <w:rsid w:val="001500C0"/>
    <w:rsid w:val="001F5FEB"/>
    <w:rsid w:val="003A312D"/>
    <w:rsid w:val="003E593E"/>
    <w:rsid w:val="00461190"/>
    <w:rsid w:val="004A2D29"/>
    <w:rsid w:val="00697F3D"/>
    <w:rsid w:val="007076C4"/>
    <w:rsid w:val="0072072E"/>
    <w:rsid w:val="007A4509"/>
    <w:rsid w:val="007E0A60"/>
    <w:rsid w:val="008258F9"/>
    <w:rsid w:val="00885871"/>
    <w:rsid w:val="00927E2E"/>
    <w:rsid w:val="009620C2"/>
    <w:rsid w:val="009C4B6C"/>
    <w:rsid w:val="009C7259"/>
    <w:rsid w:val="009E4059"/>
    <w:rsid w:val="00AE0CFC"/>
    <w:rsid w:val="00BE12F9"/>
    <w:rsid w:val="00C26E6E"/>
    <w:rsid w:val="00D24CFA"/>
    <w:rsid w:val="00F007B9"/>
    <w:rsid w:val="00FE79AE"/>
    <w:rsid w:val="00FF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7D0D00-E582-4D70-8D44-97EF73C8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72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79AE"/>
    <w:pPr>
      <w:ind w:left="720"/>
      <w:contextualSpacing/>
    </w:pPr>
  </w:style>
  <w:style w:type="paragraph" w:styleId="BalloonText">
    <w:name w:val="Balloon Text"/>
    <w:basedOn w:val="Normal"/>
    <w:link w:val="BalloonTextChar"/>
    <w:uiPriority w:val="99"/>
    <w:semiHidden/>
    <w:rsid w:val="001F5F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5871"/>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Patient Reference Group Terms of Reference</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Terms of Reference</dc:title>
  <dc:subject/>
  <dc:creator>Pam</dc:creator>
  <cp:keywords/>
  <dc:description/>
  <cp:lastModifiedBy>Katy Morson</cp:lastModifiedBy>
  <cp:revision>2</cp:revision>
  <cp:lastPrinted>2012-02-23T11:08:00Z</cp:lastPrinted>
  <dcterms:created xsi:type="dcterms:W3CDTF">2014-11-18T13:04:00Z</dcterms:created>
  <dcterms:modified xsi:type="dcterms:W3CDTF">2014-11-18T13:04:00Z</dcterms:modified>
</cp:coreProperties>
</file>