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251AFA" w:rsidRDefault="000B1E15" w:rsidP="00251AFA">
      <w:pPr>
        <w:pStyle w:val="Pa1"/>
        <w:spacing w:before="240" w:after="240"/>
        <w:jc w:val="center"/>
        <w:rPr>
          <w:b/>
          <w:bCs/>
          <w:sz w:val="32"/>
          <w:szCs w:val="32"/>
        </w:rPr>
      </w:pPr>
      <w:r w:rsidRPr="00251AFA">
        <w:rPr>
          <w:b/>
          <w:bCs/>
          <w:sz w:val="32"/>
          <w:szCs w:val="3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3DDF2B7D" w:rsidR="000B1E15" w:rsidRPr="0014024D" w:rsidRDefault="000B1E15" w:rsidP="00251AFA">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251AFA">
        <w:rPr>
          <w:rStyle w:val="A1"/>
          <w:color w:val="auto"/>
        </w:rPr>
        <w:t xml:space="preserve">The Grange,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6214311"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251AFA">
        <w:rPr>
          <w:color w:val="auto"/>
          <w:sz w:val="22"/>
          <w:szCs w:val="22"/>
          <w:bdr w:val="none" w:sz="0" w:space="0" w:color="auto" w:frame="1"/>
          <w:shd w:val="clear" w:color="auto" w:fill="FFFFFF"/>
          <w:lang w:eastAsia="en-GB"/>
        </w:rPr>
        <w:t>The Grange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4E9C7C8C"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251AFA">
        <w:rPr>
          <w:rFonts w:ascii="Arial" w:hAnsi="Arial" w:cs="Arial"/>
          <w:sz w:val="22"/>
          <w:szCs w:val="22"/>
        </w:rPr>
        <w:t>The Grange</w:t>
      </w:r>
      <w:r w:rsidR="0014024D">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w:t>
      </w:r>
      <w:r w:rsidR="00251AFA">
        <w:rPr>
          <w:rFonts w:ascii="Arial" w:hAnsi="Arial" w:cs="Arial"/>
          <w:sz w:val="22"/>
          <w:szCs w:val="22"/>
        </w:rPr>
        <w:t xml:space="preserve"> The Grange</w:t>
      </w:r>
      <w:r w:rsidR="0014024D">
        <w:rPr>
          <w:rFonts w:ascii="Arial" w:hAnsi="Arial" w:cs="Arial"/>
          <w:sz w:val="22"/>
          <w:szCs w:val="22"/>
        </w:rPr>
        <w:t xml:space="preserve"> </w:t>
      </w:r>
      <w:proofErr w:type="spellStart"/>
      <w:r w:rsidRPr="0014024D">
        <w:rPr>
          <w:rFonts w:ascii="Arial" w:hAnsi="Arial" w:cs="Arial"/>
          <w:sz w:val="22"/>
          <w:szCs w:val="22"/>
        </w:rPr>
        <w:t>to</w:t>
      </w:r>
      <w:proofErr w:type="spellEnd"/>
      <w:r w:rsidRPr="0014024D">
        <w:rPr>
          <w:rFonts w:ascii="Arial" w:hAnsi="Arial" w:cs="Arial"/>
          <w:sz w:val="22"/>
          <w:szCs w:val="22"/>
        </w:rPr>
        <w:t xml:space="preserve">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28B32E6A"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251AFA">
        <w:rPr>
          <w:rFonts w:ascii="Arial" w:hAnsi="Arial" w:cs="Arial"/>
          <w:sz w:val="22"/>
          <w:szCs w:val="22"/>
        </w:rPr>
        <w:t xml:space="preserve">The Grange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540373EC" w14:textId="59CFA456" w:rsidR="000B1E15" w:rsidRDefault="00251AFA" w:rsidP="0014024D">
      <w:pPr>
        <w:pStyle w:val="NormalWeb"/>
        <w:jc w:val="both"/>
        <w:rPr>
          <w:rFonts w:ascii="Arial" w:hAnsi="Arial" w:cs="Arial"/>
          <w:sz w:val="22"/>
          <w:szCs w:val="22"/>
        </w:rPr>
      </w:pPr>
      <w:r>
        <w:rPr>
          <w:rFonts w:ascii="Arial" w:hAnsi="Arial" w:cs="Arial"/>
          <w:sz w:val="22"/>
          <w:szCs w:val="22"/>
        </w:rPr>
        <w:t>The Grange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0DE055CE" w14:textId="77777777" w:rsidR="00251AFA" w:rsidRDefault="00251AFA" w:rsidP="0014024D">
      <w:pPr>
        <w:pStyle w:val="NormalWeb"/>
        <w:ind w:left="720"/>
        <w:jc w:val="both"/>
        <w:rPr>
          <w:rFonts w:ascii="Arial" w:hAnsi="Arial" w:cs="Arial"/>
          <w:sz w:val="22"/>
          <w:szCs w:val="22"/>
        </w:rPr>
      </w:pPr>
    </w:p>
    <w:p w14:paraId="5C0D16E8" w14:textId="77777777" w:rsidR="00251AFA" w:rsidRDefault="00251AFA" w:rsidP="0014024D">
      <w:pPr>
        <w:pStyle w:val="NormalWeb"/>
        <w:ind w:left="720"/>
        <w:jc w:val="both"/>
        <w:rPr>
          <w:rFonts w:ascii="Arial" w:hAnsi="Arial" w:cs="Arial"/>
          <w:sz w:val="22"/>
          <w:szCs w:val="22"/>
        </w:rPr>
      </w:pPr>
    </w:p>
    <w:p w14:paraId="7D34A149" w14:textId="77777777" w:rsidR="00251AFA" w:rsidRDefault="00251AFA"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610D3E09"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251AFA">
        <w:rPr>
          <w:rFonts w:ascii="Arial" w:hAnsi="Arial" w:cs="Arial"/>
          <w:sz w:val="22"/>
          <w:szCs w:val="22"/>
        </w:rPr>
        <w:t>The Grange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6DEC7E67" w:rsidR="000B1E15" w:rsidRDefault="000B1E15" w:rsidP="00251AFA">
      <w:pPr>
        <w:spacing w:after="15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251AFA">
        <w:rPr>
          <w:rFonts w:ascii="Arial" w:hAnsi="Arial" w:cs="Arial"/>
          <w:bdr w:val="none" w:sz="0" w:space="0" w:color="auto" w:frame="1"/>
          <w:shd w:val="clear" w:color="auto" w:fill="FFFFFF"/>
          <w:lang w:eastAsia="en-GB"/>
        </w:rPr>
        <w:t>The Grange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1421CC61" w:rsidR="000B1E15" w:rsidRDefault="000B1E15" w:rsidP="00251AFA">
      <w:pPr>
        <w:spacing w:after="15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sidR="00251AFA">
        <w:rPr>
          <w:rFonts w:ascii="Arial" w:hAnsi="Arial" w:cs="Arial"/>
          <w:bdr w:val="none" w:sz="0" w:space="0" w:color="auto" w:frame="1"/>
          <w:shd w:val="clear" w:color="auto" w:fill="FFFFFF"/>
          <w:lang w:eastAsia="en-GB"/>
        </w:rPr>
        <w:t xml:space="preserve"> The Grange </w:t>
      </w:r>
      <w:bookmarkStart w:id="0" w:name="_GoBack"/>
      <w:bookmarkEnd w:id="0"/>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3577AEA9"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251AFA">
        <w:rPr>
          <w:rFonts w:ascii="Arial" w:hAnsi="Arial" w:cs="Arial"/>
          <w:bdr w:val="none" w:sz="0" w:space="0" w:color="auto" w:frame="1"/>
          <w:lang w:eastAsia="en-GB"/>
        </w:rPr>
        <w:t xml:space="preserve">The Grange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79C3A473" w14:textId="3618B35C" w:rsidR="0014024D"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16A1BE10"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w:t>
      </w:r>
      <w:r w:rsidR="00251AFA">
        <w:rPr>
          <w:rFonts w:ascii="Arial" w:hAnsi="Arial" w:cs="Arial"/>
          <w:sz w:val="22"/>
          <w:szCs w:val="22"/>
        </w:rPr>
        <w:t>to the Grange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251AFA">
      <w:headerReference w:type="default" r:id="rId9"/>
      <w:footerReference w:type="default" r:id="rId10"/>
      <w:pgSz w:w="11905" w:h="17337"/>
      <w:pgMar w:top="568" w:right="1132" w:bottom="1440"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3275159B" w:rsidR="000B1E15" w:rsidRPr="00251AFA" w:rsidRDefault="00251AFA" w:rsidP="00251AFA">
    <w:pPr>
      <w:pStyle w:val="Footer"/>
      <w:rPr>
        <w:rFonts w:ascii="Arial" w:hAnsi="Arial" w:cs="Arial"/>
        <w:sz w:val="12"/>
        <w:szCs w:val="12"/>
      </w:rPr>
    </w:pPr>
    <w:r w:rsidRPr="00251AFA">
      <w:rPr>
        <w:rFonts w:ascii="Arial" w:hAnsi="Arial" w:cs="Arial"/>
        <w:sz w:val="12"/>
        <w:szCs w:val="12"/>
      </w:rPr>
      <w:fldChar w:fldCharType="begin"/>
    </w:r>
    <w:r w:rsidRPr="00251AFA">
      <w:rPr>
        <w:rFonts w:ascii="Arial" w:hAnsi="Arial" w:cs="Arial"/>
        <w:sz w:val="12"/>
        <w:szCs w:val="12"/>
      </w:rPr>
      <w:instrText xml:space="preserve"> FILENAME  \p  \* MERGEFORMAT </w:instrText>
    </w:r>
    <w:r w:rsidRPr="00251AFA">
      <w:rPr>
        <w:rFonts w:ascii="Arial" w:hAnsi="Arial" w:cs="Arial"/>
        <w:sz w:val="12"/>
        <w:szCs w:val="12"/>
      </w:rPr>
      <w:fldChar w:fldCharType="separate"/>
    </w:r>
    <w:r w:rsidRPr="00251AFA">
      <w:rPr>
        <w:rFonts w:ascii="Arial" w:hAnsi="Arial" w:cs="Arial"/>
        <w:noProof/>
        <w:sz w:val="12"/>
        <w:szCs w:val="12"/>
      </w:rPr>
      <w:t>S:\Library\Management\Data Security and Protection\Privacy Notices\COVID19 Privacy Notice_April 2020 V2.docx</w:t>
    </w:r>
    <w:r w:rsidRPr="00251AFA">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DE2A" w14:textId="77777777" w:rsidR="00251AFA" w:rsidRDefault="00251AFA" w:rsidP="00251AFA">
    <w:pPr>
      <w:pStyle w:val="Header"/>
      <w:jc w:val="center"/>
      <w:rPr>
        <w:rFonts w:ascii="Arial" w:hAnsi="Arial" w:cs="Arial"/>
        <w:b/>
        <w:sz w:val="28"/>
        <w:szCs w:val="28"/>
        <w:u w:val="single"/>
      </w:rPr>
    </w:pPr>
    <w:r>
      <w:rPr>
        <w:rFonts w:ascii="Arial" w:hAnsi="Arial" w:cs="Arial"/>
        <w:b/>
        <w:sz w:val="28"/>
        <w:szCs w:val="28"/>
        <w:u w:val="single"/>
      </w:rPr>
      <w:t>The Grange, Greenview &amp; Kinsley Medical Centres</w:t>
    </w:r>
  </w:p>
  <w:p w14:paraId="4BD4CD92" w14:textId="77777777" w:rsidR="00251AFA" w:rsidRPr="005C1847" w:rsidRDefault="00251AFA" w:rsidP="00251AFA">
    <w:pPr>
      <w:pStyle w:val="Header"/>
      <w:jc w:val="center"/>
      <w:rPr>
        <w:rFonts w:ascii="Arial" w:hAnsi="Arial" w:cs="Arial"/>
      </w:rPr>
    </w:pPr>
    <w:r>
      <w:rPr>
        <w:rFonts w:ascii="Arial" w:hAnsi="Arial" w:cs="Arial"/>
      </w:rPr>
      <w:t>(</w:t>
    </w:r>
    <w:proofErr w:type="gramStart"/>
    <w:r>
      <w:rPr>
        <w:rFonts w:ascii="Arial" w:hAnsi="Arial" w:cs="Arial"/>
      </w:rPr>
      <w:t>known</w:t>
    </w:r>
    <w:proofErr w:type="gramEnd"/>
    <w:r>
      <w:rPr>
        <w:rFonts w:ascii="Arial" w:hAnsi="Arial" w:cs="Arial"/>
      </w:rPr>
      <w:t xml:space="preserve"> collectively as The Grange)</w:t>
    </w:r>
  </w:p>
  <w:p w14:paraId="73F6D059" w14:textId="62EF95AB" w:rsidR="000B1E15" w:rsidRDefault="000B1E15" w:rsidP="00251A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1AFA"/>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426A"/>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6C18-D875-43CB-BBC1-055E0BB6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916</Words>
  <Characters>5108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kathryn.lamb</cp:lastModifiedBy>
  <cp:revision>3</cp:revision>
  <cp:lastPrinted>2018-11-19T14:20:00Z</cp:lastPrinted>
  <dcterms:created xsi:type="dcterms:W3CDTF">2020-04-29T15:16:00Z</dcterms:created>
  <dcterms:modified xsi:type="dcterms:W3CDTF">2020-04-29T15:23:00Z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