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4035" w14:textId="77777777" w:rsidR="00547C36" w:rsidRPr="00235538" w:rsidRDefault="00547C36" w:rsidP="00405603">
      <w:pPr>
        <w:pStyle w:val="NoSpacing"/>
        <w:jc w:val="center"/>
        <w:rPr>
          <w:rFonts w:ascii="Arial" w:hAnsi="Arial" w:cs="Arial"/>
          <w:sz w:val="24"/>
          <w:szCs w:val="24"/>
        </w:rPr>
      </w:pPr>
      <w:r w:rsidRPr="00235538">
        <w:rPr>
          <w:rFonts w:ascii="Arial" w:hAnsi="Arial" w:cs="Arial"/>
          <w:b/>
          <w:sz w:val="24"/>
          <w:szCs w:val="24"/>
          <w:u w:val="single"/>
        </w:rPr>
        <w:t>PRG Meeting Notes</w:t>
      </w:r>
      <w:r w:rsidR="00405603" w:rsidRPr="00235538">
        <w:rPr>
          <w:rFonts w:ascii="Arial" w:hAnsi="Arial" w:cs="Arial"/>
          <w:b/>
          <w:sz w:val="24"/>
          <w:szCs w:val="24"/>
          <w:u w:val="single"/>
        </w:rPr>
        <w:t xml:space="preserve"> - </w:t>
      </w:r>
      <w:r w:rsidR="009A20C7" w:rsidRPr="00235538">
        <w:rPr>
          <w:rFonts w:ascii="Arial" w:hAnsi="Arial" w:cs="Arial"/>
          <w:b/>
          <w:sz w:val="24"/>
          <w:szCs w:val="24"/>
          <w:u w:val="single"/>
        </w:rPr>
        <w:t>Tuesday</w:t>
      </w:r>
      <w:r w:rsidR="00445E0F" w:rsidRPr="00235538">
        <w:rPr>
          <w:rFonts w:ascii="Arial" w:hAnsi="Arial" w:cs="Arial"/>
          <w:b/>
          <w:sz w:val="24"/>
          <w:szCs w:val="24"/>
          <w:u w:val="single"/>
        </w:rPr>
        <w:t xml:space="preserve"> </w:t>
      </w:r>
      <w:r w:rsidR="00235538" w:rsidRPr="00235538">
        <w:rPr>
          <w:rFonts w:ascii="Arial" w:hAnsi="Arial" w:cs="Arial"/>
          <w:b/>
          <w:sz w:val="24"/>
          <w:szCs w:val="24"/>
          <w:u w:val="single"/>
        </w:rPr>
        <w:t>2</w:t>
      </w:r>
      <w:r w:rsidR="00235538" w:rsidRPr="00235538">
        <w:rPr>
          <w:rFonts w:ascii="Arial" w:hAnsi="Arial" w:cs="Arial"/>
          <w:b/>
          <w:sz w:val="24"/>
          <w:szCs w:val="24"/>
          <w:u w:val="single"/>
          <w:vertAlign w:val="superscript"/>
        </w:rPr>
        <w:t>nd</w:t>
      </w:r>
      <w:r w:rsidR="00235538" w:rsidRPr="00235538">
        <w:rPr>
          <w:rFonts w:ascii="Arial" w:hAnsi="Arial" w:cs="Arial"/>
          <w:b/>
          <w:sz w:val="24"/>
          <w:szCs w:val="24"/>
          <w:u w:val="single"/>
        </w:rPr>
        <w:t xml:space="preserve"> April </w:t>
      </w:r>
      <w:r w:rsidR="003C3512" w:rsidRPr="00235538">
        <w:rPr>
          <w:rFonts w:ascii="Arial" w:hAnsi="Arial" w:cs="Arial"/>
          <w:b/>
          <w:sz w:val="24"/>
          <w:szCs w:val="24"/>
          <w:u w:val="single"/>
        </w:rPr>
        <w:t>2019</w:t>
      </w:r>
    </w:p>
    <w:p w14:paraId="34B71F79" w14:textId="77777777" w:rsidR="00547C36" w:rsidRPr="00235538" w:rsidRDefault="00547C36" w:rsidP="00405603">
      <w:pPr>
        <w:pStyle w:val="NoSpacing"/>
        <w:rPr>
          <w:rFonts w:ascii="Arial" w:hAnsi="Arial" w:cs="Arial"/>
          <w:sz w:val="24"/>
          <w:szCs w:val="24"/>
        </w:rPr>
      </w:pPr>
    </w:p>
    <w:p w14:paraId="703F4636" w14:textId="77777777" w:rsidR="00600032" w:rsidRPr="00235538" w:rsidRDefault="00600032" w:rsidP="00405603">
      <w:pPr>
        <w:pStyle w:val="NoSpacing"/>
        <w:jc w:val="both"/>
        <w:rPr>
          <w:rFonts w:ascii="Arial" w:hAnsi="Arial" w:cs="Arial"/>
          <w:b/>
          <w:sz w:val="24"/>
          <w:szCs w:val="24"/>
          <w:u w:val="single"/>
        </w:rPr>
      </w:pPr>
      <w:r w:rsidRPr="00235538">
        <w:rPr>
          <w:rFonts w:ascii="Arial" w:hAnsi="Arial" w:cs="Arial"/>
          <w:b/>
          <w:sz w:val="24"/>
          <w:szCs w:val="24"/>
          <w:u w:val="single"/>
        </w:rPr>
        <w:t>Present</w:t>
      </w:r>
    </w:p>
    <w:p w14:paraId="46757CFA" w14:textId="77777777" w:rsidR="00405603" w:rsidRPr="00235538" w:rsidRDefault="00405603" w:rsidP="00405603">
      <w:pPr>
        <w:pStyle w:val="NoSpacing"/>
        <w:jc w:val="both"/>
        <w:rPr>
          <w:rFonts w:ascii="Arial" w:hAnsi="Arial" w:cs="Arial"/>
          <w:sz w:val="24"/>
          <w:szCs w:val="24"/>
        </w:rPr>
      </w:pPr>
    </w:p>
    <w:p w14:paraId="24486A4C" w14:textId="77777777" w:rsidR="00035BB4" w:rsidRPr="00235538" w:rsidRDefault="00035BB4" w:rsidP="00405603">
      <w:pPr>
        <w:pStyle w:val="NoSpacing"/>
        <w:jc w:val="both"/>
        <w:rPr>
          <w:rFonts w:ascii="Arial" w:hAnsi="Arial" w:cs="Arial"/>
          <w:sz w:val="24"/>
          <w:szCs w:val="24"/>
        </w:rPr>
      </w:pPr>
      <w:r w:rsidRPr="00235538">
        <w:rPr>
          <w:rFonts w:ascii="Arial" w:hAnsi="Arial" w:cs="Arial"/>
          <w:sz w:val="24"/>
          <w:szCs w:val="24"/>
        </w:rPr>
        <w:t>Paul Stephens</w:t>
      </w:r>
      <w:r w:rsidR="00405603" w:rsidRPr="00235538">
        <w:rPr>
          <w:rFonts w:ascii="Arial" w:hAnsi="Arial" w:cs="Arial"/>
          <w:sz w:val="24"/>
          <w:szCs w:val="24"/>
        </w:rPr>
        <w:tab/>
      </w:r>
      <w:r w:rsidRPr="00235538">
        <w:rPr>
          <w:rFonts w:ascii="Arial" w:hAnsi="Arial" w:cs="Arial"/>
          <w:sz w:val="24"/>
          <w:szCs w:val="24"/>
        </w:rPr>
        <w:t>Patient Representative</w:t>
      </w:r>
      <w:r w:rsidR="00F016BB" w:rsidRPr="00235538">
        <w:rPr>
          <w:rFonts w:ascii="Arial" w:hAnsi="Arial" w:cs="Arial"/>
          <w:sz w:val="24"/>
          <w:szCs w:val="24"/>
        </w:rPr>
        <w:t xml:space="preserve"> (Chairman)</w:t>
      </w:r>
    </w:p>
    <w:p w14:paraId="0922B988" w14:textId="77777777" w:rsidR="003C3512" w:rsidRPr="00235538" w:rsidRDefault="00235538" w:rsidP="00405603">
      <w:pPr>
        <w:pStyle w:val="NoSpacing"/>
        <w:jc w:val="both"/>
        <w:rPr>
          <w:rFonts w:ascii="Arial" w:hAnsi="Arial" w:cs="Arial"/>
          <w:sz w:val="24"/>
          <w:szCs w:val="24"/>
        </w:rPr>
      </w:pPr>
      <w:r w:rsidRPr="00235538">
        <w:rPr>
          <w:rFonts w:ascii="Arial" w:hAnsi="Arial" w:cs="Arial"/>
          <w:sz w:val="24"/>
          <w:szCs w:val="24"/>
        </w:rPr>
        <w:t>Janet Neville</w:t>
      </w:r>
      <w:r w:rsidRPr="00235538">
        <w:rPr>
          <w:rFonts w:ascii="Arial" w:hAnsi="Arial" w:cs="Arial"/>
          <w:sz w:val="24"/>
          <w:szCs w:val="24"/>
        </w:rPr>
        <w:tab/>
      </w:r>
      <w:r w:rsidR="00405603" w:rsidRPr="00235538">
        <w:rPr>
          <w:rFonts w:ascii="Arial" w:hAnsi="Arial" w:cs="Arial"/>
          <w:sz w:val="24"/>
          <w:szCs w:val="24"/>
        </w:rPr>
        <w:tab/>
      </w:r>
      <w:r w:rsidR="00F91E46" w:rsidRPr="00235538">
        <w:rPr>
          <w:rFonts w:ascii="Arial" w:hAnsi="Arial" w:cs="Arial"/>
          <w:sz w:val="24"/>
          <w:szCs w:val="24"/>
        </w:rPr>
        <w:t>Patient Representative</w:t>
      </w:r>
    </w:p>
    <w:p w14:paraId="14345AAB" w14:textId="77777777" w:rsidR="00F91E46" w:rsidRPr="00235538" w:rsidRDefault="00235538" w:rsidP="00405603">
      <w:pPr>
        <w:pStyle w:val="NoSpacing"/>
        <w:jc w:val="both"/>
        <w:rPr>
          <w:rFonts w:ascii="Arial" w:hAnsi="Arial" w:cs="Arial"/>
          <w:sz w:val="24"/>
          <w:szCs w:val="24"/>
        </w:rPr>
      </w:pPr>
      <w:r w:rsidRPr="00235538">
        <w:rPr>
          <w:rFonts w:ascii="Arial" w:hAnsi="Arial" w:cs="Arial"/>
          <w:sz w:val="24"/>
          <w:szCs w:val="24"/>
        </w:rPr>
        <w:t>Cathy Mullen</w:t>
      </w:r>
      <w:r w:rsidRPr="00235538">
        <w:rPr>
          <w:rFonts w:ascii="Arial" w:hAnsi="Arial" w:cs="Arial"/>
          <w:sz w:val="24"/>
          <w:szCs w:val="24"/>
        </w:rPr>
        <w:tab/>
      </w:r>
      <w:r w:rsidRPr="00235538">
        <w:rPr>
          <w:rFonts w:ascii="Arial" w:hAnsi="Arial" w:cs="Arial"/>
          <w:sz w:val="24"/>
          <w:szCs w:val="24"/>
        </w:rPr>
        <w:tab/>
        <w:t>Cancer Screening Facilitator</w:t>
      </w:r>
    </w:p>
    <w:p w14:paraId="378717CE" w14:textId="77777777" w:rsidR="00E06813" w:rsidRPr="00235538" w:rsidRDefault="00E06813" w:rsidP="00405603">
      <w:pPr>
        <w:pStyle w:val="NoSpacing"/>
        <w:jc w:val="both"/>
        <w:rPr>
          <w:rFonts w:ascii="Arial" w:hAnsi="Arial" w:cs="Arial"/>
          <w:sz w:val="24"/>
          <w:szCs w:val="24"/>
        </w:rPr>
      </w:pPr>
      <w:r w:rsidRPr="00235538">
        <w:rPr>
          <w:rFonts w:ascii="Arial" w:hAnsi="Arial" w:cs="Arial"/>
          <w:sz w:val="24"/>
          <w:szCs w:val="24"/>
        </w:rPr>
        <w:t>Kate Lamb</w:t>
      </w:r>
      <w:r w:rsidRPr="00235538">
        <w:rPr>
          <w:rFonts w:ascii="Arial" w:hAnsi="Arial" w:cs="Arial"/>
          <w:sz w:val="24"/>
          <w:szCs w:val="24"/>
        </w:rPr>
        <w:tab/>
      </w:r>
      <w:r w:rsidRPr="00235538">
        <w:rPr>
          <w:rFonts w:ascii="Arial" w:hAnsi="Arial" w:cs="Arial"/>
          <w:sz w:val="24"/>
          <w:szCs w:val="24"/>
        </w:rPr>
        <w:tab/>
        <w:t>Assistant Practice Manager</w:t>
      </w:r>
    </w:p>
    <w:p w14:paraId="54A910D4" w14:textId="77777777" w:rsidR="00F91E46" w:rsidRPr="00235538" w:rsidRDefault="00F91E46" w:rsidP="00405603">
      <w:pPr>
        <w:pStyle w:val="NoSpacing"/>
        <w:jc w:val="both"/>
        <w:rPr>
          <w:rFonts w:ascii="Arial" w:hAnsi="Arial" w:cs="Arial"/>
          <w:sz w:val="24"/>
          <w:szCs w:val="24"/>
        </w:rPr>
      </w:pPr>
      <w:r w:rsidRPr="00235538">
        <w:rPr>
          <w:rFonts w:ascii="Arial" w:hAnsi="Arial" w:cs="Arial"/>
          <w:sz w:val="24"/>
          <w:szCs w:val="24"/>
        </w:rPr>
        <w:t>Rianne Norton</w:t>
      </w:r>
      <w:r w:rsidRPr="00235538">
        <w:rPr>
          <w:rFonts w:ascii="Arial" w:hAnsi="Arial" w:cs="Arial"/>
          <w:sz w:val="24"/>
          <w:szCs w:val="24"/>
        </w:rPr>
        <w:tab/>
        <w:t>Administrator</w:t>
      </w:r>
      <w:r w:rsidR="00405603" w:rsidRPr="00235538">
        <w:rPr>
          <w:rFonts w:ascii="Arial" w:hAnsi="Arial" w:cs="Arial"/>
          <w:sz w:val="24"/>
          <w:szCs w:val="24"/>
        </w:rPr>
        <w:t xml:space="preserve"> (minutes)</w:t>
      </w:r>
    </w:p>
    <w:p w14:paraId="74F76A6E" w14:textId="77777777" w:rsidR="00EE316E" w:rsidRPr="00235538" w:rsidRDefault="00880430" w:rsidP="00405603">
      <w:pPr>
        <w:pStyle w:val="NoSpacing"/>
        <w:jc w:val="both"/>
        <w:rPr>
          <w:rFonts w:ascii="Arial" w:hAnsi="Arial" w:cs="Arial"/>
          <w:sz w:val="24"/>
          <w:szCs w:val="24"/>
        </w:rPr>
      </w:pPr>
      <w:r w:rsidRPr="00235538">
        <w:rPr>
          <w:rFonts w:ascii="Arial" w:hAnsi="Arial" w:cs="Arial"/>
          <w:sz w:val="24"/>
          <w:szCs w:val="24"/>
        </w:rPr>
        <w:tab/>
      </w:r>
      <w:r w:rsidR="0050562E" w:rsidRPr="00235538">
        <w:rPr>
          <w:rFonts w:ascii="Arial" w:hAnsi="Arial" w:cs="Arial"/>
          <w:sz w:val="24"/>
          <w:szCs w:val="24"/>
        </w:rPr>
        <w:t xml:space="preserve"> </w:t>
      </w:r>
    </w:p>
    <w:p w14:paraId="52BB00DC" w14:textId="77777777" w:rsidR="00E059FC" w:rsidRPr="00235538" w:rsidRDefault="00193E7E" w:rsidP="00405603">
      <w:pPr>
        <w:pStyle w:val="NoSpacing"/>
        <w:jc w:val="both"/>
        <w:rPr>
          <w:rFonts w:ascii="Arial" w:hAnsi="Arial" w:cs="Arial"/>
          <w:b/>
          <w:sz w:val="24"/>
          <w:szCs w:val="24"/>
          <w:u w:val="single"/>
        </w:rPr>
      </w:pPr>
      <w:r w:rsidRPr="00235538">
        <w:rPr>
          <w:rFonts w:ascii="Arial" w:hAnsi="Arial" w:cs="Arial"/>
          <w:b/>
          <w:sz w:val="24"/>
          <w:szCs w:val="24"/>
          <w:u w:val="single"/>
        </w:rPr>
        <w:t>Apologies</w:t>
      </w:r>
    </w:p>
    <w:p w14:paraId="6B1CDE59" w14:textId="77777777" w:rsidR="009225F5" w:rsidRPr="00235538" w:rsidRDefault="009225F5" w:rsidP="00405603">
      <w:pPr>
        <w:pStyle w:val="NoSpacing"/>
        <w:jc w:val="both"/>
        <w:rPr>
          <w:rFonts w:ascii="Arial" w:hAnsi="Arial" w:cs="Arial"/>
          <w:sz w:val="24"/>
          <w:szCs w:val="24"/>
        </w:rPr>
      </w:pPr>
    </w:p>
    <w:p w14:paraId="4D8AE1C9" w14:textId="77777777" w:rsidR="00235538" w:rsidRPr="00235538" w:rsidRDefault="00235538" w:rsidP="00235538">
      <w:pPr>
        <w:pStyle w:val="NoSpacing"/>
        <w:jc w:val="both"/>
        <w:rPr>
          <w:rFonts w:ascii="Arial" w:hAnsi="Arial" w:cs="Arial"/>
          <w:sz w:val="24"/>
          <w:szCs w:val="24"/>
        </w:rPr>
      </w:pPr>
      <w:r w:rsidRPr="00235538">
        <w:rPr>
          <w:rFonts w:ascii="Arial" w:hAnsi="Arial" w:cs="Arial"/>
          <w:sz w:val="24"/>
          <w:szCs w:val="24"/>
        </w:rPr>
        <w:t>Angela Marwood</w:t>
      </w:r>
      <w:r w:rsidRPr="00235538">
        <w:rPr>
          <w:rFonts w:ascii="Arial" w:hAnsi="Arial" w:cs="Arial"/>
          <w:sz w:val="24"/>
          <w:szCs w:val="24"/>
        </w:rPr>
        <w:tab/>
        <w:t>Practice Manager</w:t>
      </w:r>
    </w:p>
    <w:p w14:paraId="6404B3C2" w14:textId="77777777" w:rsidR="00F91E46" w:rsidRDefault="00F91E46" w:rsidP="00405603">
      <w:pPr>
        <w:pStyle w:val="NoSpacing"/>
        <w:jc w:val="both"/>
        <w:rPr>
          <w:rFonts w:ascii="Arial" w:hAnsi="Arial" w:cs="Arial"/>
          <w:sz w:val="24"/>
          <w:szCs w:val="24"/>
        </w:rPr>
      </w:pPr>
    </w:p>
    <w:p w14:paraId="23710E38" w14:textId="77777777" w:rsidR="00F55844" w:rsidRPr="00A311C9" w:rsidRDefault="00F55844" w:rsidP="00405603">
      <w:pPr>
        <w:pStyle w:val="NoSpacing"/>
        <w:jc w:val="both"/>
        <w:rPr>
          <w:rFonts w:ascii="Arial" w:hAnsi="Arial" w:cs="Arial"/>
          <w:b/>
          <w:sz w:val="24"/>
          <w:szCs w:val="24"/>
          <w:u w:val="single"/>
        </w:rPr>
      </w:pPr>
      <w:r w:rsidRPr="00A311C9">
        <w:rPr>
          <w:rFonts w:ascii="Arial" w:hAnsi="Arial" w:cs="Arial"/>
          <w:b/>
          <w:sz w:val="24"/>
          <w:szCs w:val="24"/>
          <w:u w:val="single"/>
        </w:rPr>
        <w:t>Action Points from previous Meeting</w:t>
      </w:r>
    </w:p>
    <w:p w14:paraId="433B2DAB" w14:textId="77777777" w:rsidR="00F55844" w:rsidRDefault="00F55844" w:rsidP="00405603">
      <w:pPr>
        <w:pStyle w:val="NoSpacing"/>
        <w:jc w:val="both"/>
        <w:rPr>
          <w:rFonts w:ascii="Arial" w:hAnsi="Arial" w:cs="Arial"/>
          <w:sz w:val="24"/>
          <w:szCs w:val="24"/>
        </w:rPr>
      </w:pPr>
    </w:p>
    <w:p w14:paraId="5053E338" w14:textId="77777777" w:rsidR="00A311C9" w:rsidRDefault="00A311C9" w:rsidP="00405603">
      <w:pPr>
        <w:pStyle w:val="NoSpacing"/>
        <w:jc w:val="both"/>
        <w:rPr>
          <w:rFonts w:ascii="Arial" w:hAnsi="Arial" w:cs="Arial"/>
          <w:sz w:val="24"/>
          <w:szCs w:val="24"/>
        </w:rPr>
      </w:pPr>
      <w:r>
        <w:rPr>
          <w:rFonts w:ascii="Arial" w:hAnsi="Arial" w:cs="Arial"/>
          <w:sz w:val="24"/>
          <w:szCs w:val="24"/>
        </w:rPr>
        <w:t>Minutes from the previous meeting were discussed.</w:t>
      </w:r>
    </w:p>
    <w:p w14:paraId="3D40BCFA" w14:textId="77777777" w:rsidR="00A311C9" w:rsidRDefault="00A311C9" w:rsidP="00405603">
      <w:pPr>
        <w:pStyle w:val="NoSpacing"/>
        <w:jc w:val="both"/>
        <w:rPr>
          <w:rFonts w:ascii="Arial" w:hAnsi="Arial" w:cs="Arial"/>
          <w:sz w:val="24"/>
          <w:szCs w:val="24"/>
        </w:rPr>
      </w:pPr>
    </w:p>
    <w:p w14:paraId="779E904B" w14:textId="77777777" w:rsidR="00F55844" w:rsidRDefault="00F55844" w:rsidP="00405603">
      <w:pPr>
        <w:pStyle w:val="NoSpacing"/>
        <w:jc w:val="both"/>
        <w:rPr>
          <w:rFonts w:ascii="Arial" w:hAnsi="Arial" w:cs="Arial"/>
          <w:sz w:val="24"/>
          <w:szCs w:val="24"/>
        </w:rPr>
      </w:pPr>
      <w:r>
        <w:rPr>
          <w:rFonts w:ascii="Arial" w:hAnsi="Arial" w:cs="Arial"/>
          <w:sz w:val="24"/>
          <w:szCs w:val="24"/>
        </w:rPr>
        <w:t>Kate confirmed that the pharmacy team do want to attend one of the PRG meetings, and we just need to confirm</w:t>
      </w:r>
      <w:r w:rsidR="00F96DAF">
        <w:rPr>
          <w:rFonts w:ascii="Arial" w:hAnsi="Arial" w:cs="Arial"/>
          <w:sz w:val="24"/>
          <w:szCs w:val="24"/>
        </w:rPr>
        <w:t xml:space="preserve"> a convenient date with them.</w:t>
      </w:r>
    </w:p>
    <w:p w14:paraId="19128668" w14:textId="77777777" w:rsidR="00F96DAF" w:rsidRDefault="00F96DAF" w:rsidP="00405603">
      <w:pPr>
        <w:pStyle w:val="NoSpacing"/>
        <w:jc w:val="both"/>
        <w:rPr>
          <w:rFonts w:ascii="Arial" w:hAnsi="Arial" w:cs="Arial"/>
          <w:sz w:val="24"/>
          <w:szCs w:val="24"/>
        </w:rPr>
      </w:pPr>
    </w:p>
    <w:p w14:paraId="76BB12AD" w14:textId="77777777" w:rsidR="00F96DAF" w:rsidRDefault="00F96DAF" w:rsidP="00405603">
      <w:pPr>
        <w:pStyle w:val="NoSpacing"/>
        <w:jc w:val="both"/>
        <w:rPr>
          <w:rFonts w:ascii="Arial" w:hAnsi="Arial" w:cs="Arial"/>
          <w:sz w:val="24"/>
          <w:szCs w:val="24"/>
        </w:rPr>
      </w:pPr>
      <w:r>
        <w:rPr>
          <w:rFonts w:ascii="Arial" w:hAnsi="Arial" w:cs="Arial"/>
          <w:sz w:val="24"/>
          <w:szCs w:val="24"/>
        </w:rPr>
        <w:t xml:space="preserve">A member of the group commented that they would be interested in attending a meeting with the CCG regarding all of the recent changes within the practice. Kate stated </w:t>
      </w:r>
      <w:r w:rsidR="00BF24F8">
        <w:rPr>
          <w:rFonts w:ascii="Arial" w:hAnsi="Arial" w:cs="Arial"/>
          <w:sz w:val="24"/>
          <w:szCs w:val="24"/>
        </w:rPr>
        <w:t xml:space="preserve">for PRG members to </w:t>
      </w:r>
      <w:r>
        <w:rPr>
          <w:rFonts w:ascii="Arial" w:hAnsi="Arial" w:cs="Arial"/>
          <w:sz w:val="24"/>
          <w:szCs w:val="24"/>
        </w:rPr>
        <w:t>keep an eye on the CCG website for any future meetings. Some of the meetings are open to the public and questions can be handed in before the meeting to be put to the committee.</w:t>
      </w:r>
    </w:p>
    <w:p w14:paraId="01C88152" w14:textId="77777777" w:rsidR="00F55844" w:rsidRDefault="00F55844" w:rsidP="00405603">
      <w:pPr>
        <w:pStyle w:val="NoSpacing"/>
        <w:jc w:val="both"/>
        <w:rPr>
          <w:rFonts w:ascii="Arial" w:hAnsi="Arial" w:cs="Arial"/>
          <w:sz w:val="24"/>
          <w:szCs w:val="24"/>
        </w:rPr>
      </w:pPr>
    </w:p>
    <w:p w14:paraId="0415CDAE" w14:textId="77777777" w:rsidR="00F96DAF" w:rsidRDefault="00F96DAF" w:rsidP="00405603">
      <w:pPr>
        <w:pStyle w:val="NoSpacing"/>
        <w:jc w:val="both"/>
        <w:rPr>
          <w:rFonts w:ascii="Arial" w:hAnsi="Arial" w:cs="Arial"/>
          <w:sz w:val="24"/>
          <w:szCs w:val="24"/>
        </w:rPr>
      </w:pPr>
      <w:r>
        <w:rPr>
          <w:rFonts w:ascii="Arial" w:hAnsi="Arial" w:cs="Arial"/>
          <w:sz w:val="24"/>
          <w:szCs w:val="24"/>
        </w:rPr>
        <w:t>Kate explained that unfortunately she does not know if Angela</w:t>
      </w:r>
      <w:r w:rsidR="00CE5106">
        <w:rPr>
          <w:rFonts w:ascii="Arial" w:hAnsi="Arial" w:cs="Arial"/>
          <w:sz w:val="24"/>
          <w:szCs w:val="24"/>
        </w:rPr>
        <w:t xml:space="preserve"> has</w:t>
      </w:r>
      <w:r>
        <w:rPr>
          <w:rFonts w:ascii="Arial" w:hAnsi="Arial" w:cs="Arial"/>
          <w:sz w:val="24"/>
          <w:szCs w:val="24"/>
        </w:rPr>
        <w:t xml:space="preserve"> had any further information/update from Sandra regarding the loss of local services from the practice.</w:t>
      </w:r>
    </w:p>
    <w:p w14:paraId="53804A1A" w14:textId="77777777" w:rsidR="00F96DAF" w:rsidRDefault="00F96DAF" w:rsidP="00405603">
      <w:pPr>
        <w:pStyle w:val="NoSpacing"/>
        <w:jc w:val="both"/>
        <w:rPr>
          <w:rFonts w:ascii="Arial" w:hAnsi="Arial" w:cs="Arial"/>
          <w:sz w:val="24"/>
          <w:szCs w:val="24"/>
        </w:rPr>
      </w:pPr>
    </w:p>
    <w:p w14:paraId="7BA7B9A0" w14:textId="77777777" w:rsidR="00F96DAF" w:rsidRDefault="00F96DAF" w:rsidP="00405603">
      <w:pPr>
        <w:pStyle w:val="NoSpacing"/>
        <w:jc w:val="both"/>
        <w:rPr>
          <w:rFonts w:ascii="Arial" w:hAnsi="Arial" w:cs="Arial"/>
          <w:sz w:val="24"/>
          <w:szCs w:val="24"/>
        </w:rPr>
      </w:pPr>
      <w:r>
        <w:rPr>
          <w:rFonts w:ascii="Arial" w:hAnsi="Arial" w:cs="Arial"/>
          <w:sz w:val="24"/>
          <w:szCs w:val="24"/>
        </w:rPr>
        <w:t xml:space="preserve">Kate explained that she </w:t>
      </w:r>
      <w:r w:rsidR="00B237F9">
        <w:rPr>
          <w:rFonts w:ascii="Arial" w:hAnsi="Arial" w:cs="Arial"/>
          <w:sz w:val="24"/>
          <w:szCs w:val="24"/>
        </w:rPr>
        <w:t>had only just collated the information to hand to the group so that they could arrange to come to the surgery and talk to patients about the loss of services. Kate also explained that the GP Partners were happy for members of the group to talk to patients, and they thanked them for their support.</w:t>
      </w:r>
    </w:p>
    <w:p w14:paraId="6C891925" w14:textId="77777777" w:rsidR="00B237F9" w:rsidRDefault="00B237F9" w:rsidP="00405603">
      <w:pPr>
        <w:pStyle w:val="NoSpacing"/>
        <w:jc w:val="both"/>
        <w:rPr>
          <w:rFonts w:ascii="Arial" w:hAnsi="Arial" w:cs="Arial"/>
          <w:sz w:val="24"/>
          <w:szCs w:val="24"/>
        </w:rPr>
      </w:pPr>
    </w:p>
    <w:p w14:paraId="6296A18B" w14:textId="77777777" w:rsidR="00FA20F0" w:rsidRDefault="00B237F9" w:rsidP="00405603">
      <w:pPr>
        <w:pStyle w:val="NoSpacing"/>
        <w:jc w:val="both"/>
        <w:rPr>
          <w:rFonts w:ascii="Arial" w:hAnsi="Arial" w:cs="Arial"/>
          <w:sz w:val="24"/>
          <w:szCs w:val="24"/>
        </w:rPr>
      </w:pPr>
      <w:r>
        <w:rPr>
          <w:rFonts w:ascii="Arial" w:hAnsi="Arial" w:cs="Arial"/>
          <w:sz w:val="24"/>
          <w:szCs w:val="24"/>
        </w:rPr>
        <w:t xml:space="preserve">With regards to the </w:t>
      </w:r>
      <w:r w:rsidR="00A311C9">
        <w:rPr>
          <w:rFonts w:ascii="Arial" w:hAnsi="Arial" w:cs="Arial"/>
          <w:sz w:val="24"/>
          <w:szCs w:val="24"/>
        </w:rPr>
        <w:t>costs involved of patients failing to attend for their GP appointments; Kate explained that a member of staff had recently attended meeting whereby a figure of £37 per GP per appointment was quoted.</w:t>
      </w:r>
    </w:p>
    <w:p w14:paraId="47C02A23" w14:textId="77777777" w:rsidR="00FA20F0" w:rsidRDefault="00FA20F0" w:rsidP="00405603">
      <w:pPr>
        <w:pStyle w:val="NoSpacing"/>
        <w:jc w:val="both"/>
        <w:rPr>
          <w:rFonts w:ascii="Arial" w:hAnsi="Arial" w:cs="Arial"/>
          <w:sz w:val="24"/>
          <w:szCs w:val="24"/>
        </w:rPr>
      </w:pPr>
    </w:p>
    <w:p w14:paraId="321D55FC" w14:textId="77777777" w:rsidR="00A311C9" w:rsidRDefault="00FA20F0" w:rsidP="00405603">
      <w:pPr>
        <w:pStyle w:val="NoSpacing"/>
        <w:jc w:val="both"/>
        <w:rPr>
          <w:rFonts w:ascii="Arial" w:hAnsi="Arial" w:cs="Arial"/>
          <w:sz w:val="24"/>
          <w:szCs w:val="24"/>
        </w:rPr>
      </w:pPr>
      <w:r>
        <w:rPr>
          <w:rFonts w:ascii="Arial" w:hAnsi="Arial" w:cs="Arial"/>
          <w:sz w:val="24"/>
          <w:szCs w:val="24"/>
        </w:rPr>
        <w:t>I</w:t>
      </w:r>
      <w:r w:rsidR="00A311C9">
        <w:rPr>
          <w:rFonts w:ascii="Arial" w:hAnsi="Arial" w:cs="Arial"/>
          <w:sz w:val="24"/>
          <w:szCs w:val="24"/>
        </w:rPr>
        <w:t>t was discussed whether we could send a letter/text to patient</w:t>
      </w:r>
      <w:r>
        <w:rPr>
          <w:rFonts w:ascii="Arial" w:hAnsi="Arial" w:cs="Arial"/>
          <w:sz w:val="24"/>
          <w:szCs w:val="24"/>
        </w:rPr>
        <w:t>s</w:t>
      </w:r>
      <w:r w:rsidR="00A311C9">
        <w:rPr>
          <w:rFonts w:ascii="Arial" w:hAnsi="Arial" w:cs="Arial"/>
          <w:sz w:val="24"/>
          <w:szCs w:val="24"/>
        </w:rPr>
        <w:t xml:space="preserve"> who fail to attend their appointments with the cost included. Kate explained that it would be good to do this if we could get an evidence based figure. It was suggested that this information could</w:t>
      </w:r>
      <w:r>
        <w:rPr>
          <w:rFonts w:ascii="Arial" w:hAnsi="Arial" w:cs="Arial"/>
          <w:sz w:val="24"/>
          <w:szCs w:val="24"/>
        </w:rPr>
        <w:t xml:space="preserve"> also</w:t>
      </w:r>
      <w:r w:rsidR="00A311C9">
        <w:rPr>
          <w:rFonts w:ascii="Arial" w:hAnsi="Arial" w:cs="Arial"/>
          <w:sz w:val="24"/>
          <w:szCs w:val="24"/>
        </w:rPr>
        <w:t xml:space="preserve"> be displayed on the TV screen in the waiting room.</w:t>
      </w:r>
    </w:p>
    <w:p w14:paraId="2A787326" w14:textId="77777777" w:rsidR="00A311C9" w:rsidRDefault="00A311C9" w:rsidP="00405603">
      <w:pPr>
        <w:pStyle w:val="NoSpacing"/>
        <w:jc w:val="both"/>
        <w:rPr>
          <w:rFonts w:ascii="Arial" w:hAnsi="Arial" w:cs="Arial"/>
          <w:sz w:val="24"/>
          <w:szCs w:val="24"/>
        </w:rPr>
      </w:pPr>
    </w:p>
    <w:p w14:paraId="69E64109" w14:textId="77777777" w:rsidR="00FA20F0" w:rsidRDefault="00A311C9" w:rsidP="00405603">
      <w:pPr>
        <w:pStyle w:val="NoSpacing"/>
        <w:jc w:val="both"/>
        <w:rPr>
          <w:rFonts w:ascii="Arial" w:hAnsi="Arial" w:cs="Arial"/>
          <w:sz w:val="24"/>
          <w:szCs w:val="24"/>
        </w:rPr>
      </w:pPr>
      <w:r>
        <w:rPr>
          <w:rFonts w:ascii="Arial" w:hAnsi="Arial" w:cs="Arial"/>
          <w:sz w:val="24"/>
          <w:szCs w:val="24"/>
        </w:rPr>
        <w:t>It was explained that we do advertise the number of pati</w:t>
      </w:r>
      <w:r w:rsidR="00FA20F0">
        <w:rPr>
          <w:rFonts w:ascii="Arial" w:hAnsi="Arial" w:cs="Arial"/>
          <w:sz w:val="24"/>
          <w:szCs w:val="24"/>
        </w:rPr>
        <w:t xml:space="preserve">ents who DNA their appointments, and that it is </w:t>
      </w:r>
      <w:r>
        <w:rPr>
          <w:rFonts w:ascii="Arial" w:hAnsi="Arial" w:cs="Arial"/>
          <w:sz w:val="24"/>
          <w:szCs w:val="24"/>
        </w:rPr>
        <w:t>unfair on other patients</w:t>
      </w:r>
      <w:r w:rsidR="00FA20F0">
        <w:rPr>
          <w:rFonts w:ascii="Arial" w:hAnsi="Arial" w:cs="Arial"/>
          <w:sz w:val="24"/>
          <w:szCs w:val="24"/>
        </w:rPr>
        <w:t xml:space="preserve"> as we then h</w:t>
      </w:r>
      <w:r>
        <w:rPr>
          <w:rFonts w:ascii="Arial" w:hAnsi="Arial" w:cs="Arial"/>
          <w:sz w:val="24"/>
          <w:szCs w:val="24"/>
        </w:rPr>
        <w:t>ave to care navigate patients when there are no more appointments available.</w:t>
      </w:r>
      <w:r w:rsidR="00FA20F0">
        <w:rPr>
          <w:rFonts w:ascii="Arial" w:hAnsi="Arial" w:cs="Arial"/>
          <w:sz w:val="24"/>
          <w:szCs w:val="24"/>
        </w:rPr>
        <w:t xml:space="preserve"> Our aim is to be able to offer every patient a GP appointment.</w:t>
      </w:r>
    </w:p>
    <w:p w14:paraId="4159D401" w14:textId="77777777" w:rsidR="00FA20F0" w:rsidRDefault="00FA20F0" w:rsidP="00405603">
      <w:pPr>
        <w:pStyle w:val="NoSpacing"/>
        <w:jc w:val="both"/>
        <w:rPr>
          <w:rFonts w:ascii="Arial" w:hAnsi="Arial" w:cs="Arial"/>
          <w:sz w:val="24"/>
          <w:szCs w:val="24"/>
        </w:rPr>
      </w:pPr>
    </w:p>
    <w:p w14:paraId="2E270D1F" w14:textId="77777777" w:rsidR="00B237F9" w:rsidRDefault="00A311C9" w:rsidP="00405603">
      <w:pPr>
        <w:pStyle w:val="NoSpacing"/>
        <w:jc w:val="both"/>
        <w:rPr>
          <w:rFonts w:ascii="Arial" w:hAnsi="Arial" w:cs="Arial"/>
          <w:sz w:val="24"/>
          <w:szCs w:val="24"/>
        </w:rPr>
      </w:pPr>
      <w:r>
        <w:rPr>
          <w:rFonts w:ascii="Arial" w:hAnsi="Arial" w:cs="Arial"/>
          <w:sz w:val="24"/>
          <w:szCs w:val="24"/>
        </w:rPr>
        <w:t>It was explained that often the DNA appointments are those that have been pre-booked</w:t>
      </w:r>
      <w:r w:rsidR="00FA20F0">
        <w:rPr>
          <w:rFonts w:ascii="Arial" w:hAnsi="Arial" w:cs="Arial"/>
          <w:sz w:val="24"/>
          <w:szCs w:val="24"/>
        </w:rPr>
        <w:t>,</w:t>
      </w:r>
      <w:r>
        <w:rPr>
          <w:rFonts w:ascii="Arial" w:hAnsi="Arial" w:cs="Arial"/>
          <w:sz w:val="24"/>
          <w:szCs w:val="24"/>
        </w:rPr>
        <w:t xml:space="preserve"> </w:t>
      </w:r>
      <w:r w:rsidR="00FA20F0">
        <w:rPr>
          <w:rFonts w:ascii="Arial" w:hAnsi="Arial" w:cs="Arial"/>
          <w:sz w:val="24"/>
          <w:szCs w:val="24"/>
        </w:rPr>
        <w:t>e</w:t>
      </w:r>
      <w:r>
        <w:rPr>
          <w:rFonts w:ascii="Arial" w:hAnsi="Arial" w:cs="Arial"/>
          <w:sz w:val="24"/>
          <w:szCs w:val="24"/>
        </w:rPr>
        <w:t xml:space="preserve">ither by the patient themselves or by the clinician, asking the patient to attend for a review.  </w:t>
      </w:r>
    </w:p>
    <w:p w14:paraId="2B2F212D" w14:textId="77777777" w:rsidR="00F96DAF" w:rsidRDefault="00F96DAF" w:rsidP="00405603">
      <w:pPr>
        <w:pStyle w:val="NoSpacing"/>
        <w:jc w:val="both"/>
        <w:rPr>
          <w:rFonts w:ascii="Arial" w:hAnsi="Arial" w:cs="Arial"/>
          <w:sz w:val="24"/>
          <w:szCs w:val="24"/>
        </w:rPr>
      </w:pPr>
    </w:p>
    <w:p w14:paraId="4A1876B1" w14:textId="77777777" w:rsidR="00FA20F0" w:rsidRDefault="00FA20F0" w:rsidP="00405603">
      <w:pPr>
        <w:pStyle w:val="NoSpacing"/>
        <w:jc w:val="both"/>
        <w:rPr>
          <w:rFonts w:ascii="Arial" w:hAnsi="Arial" w:cs="Arial"/>
          <w:b/>
          <w:sz w:val="24"/>
          <w:szCs w:val="24"/>
          <w:u w:val="single"/>
        </w:rPr>
      </w:pPr>
    </w:p>
    <w:p w14:paraId="278E38BF" w14:textId="77777777" w:rsidR="00FA20F0" w:rsidRDefault="00FA20F0" w:rsidP="00405603">
      <w:pPr>
        <w:pStyle w:val="NoSpacing"/>
        <w:jc w:val="both"/>
        <w:rPr>
          <w:rFonts w:ascii="Arial" w:hAnsi="Arial" w:cs="Arial"/>
          <w:b/>
          <w:sz w:val="24"/>
          <w:szCs w:val="24"/>
          <w:u w:val="single"/>
        </w:rPr>
      </w:pPr>
    </w:p>
    <w:p w14:paraId="1623C610" w14:textId="77777777" w:rsidR="00FA20F0" w:rsidRDefault="00FA20F0" w:rsidP="00405603">
      <w:pPr>
        <w:pStyle w:val="NoSpacing"/>
        <w:jc w:val="both"/>
        <w:rPr>
          <w:rFonts w:ascii="Arial" w:hAnsi="Arial" w:cs="Arial"/>
          <w:b/>
          <w:sz w:val="24"/>
          <w:szCs w:val="24"/>
          <w:u w:val="single"/>
        </w:rPr>
      </w:pPr>
    </w:p>
    <w:p w14:paraId="75722302" w14:textId="77777777" w:rsidR="00600032" w:rsidRPr="00A311C9" w:rsidRDefault="00235538" w:rsidP="00405603">
      <w:pPr>
        <w:pStyle w:val="NoSpacing"/>
        <w:jc w:val="both"/>
        <w:rPr>
          <w:rFonts w:ascii="Arial" w:hAnsi="Arial" w:cs="Arial"/>
          <w:b/>
          <w:sz w:val="24"/>
          <w:szCs w:val="24"/>
          <w:u w:val="single"/>
        </w:rPr>
      </w:pPr>
      <w:r w:rsidRPr="00A311C9">
        <w:rPr>
          <w:rFonts w:ascii="Arial" w:hAnsi="Arial" w:cs="Arial"/>
          <w:b/>
          <w:sz w:val="24"/>
          <w:szCs w:val="24"/>
          <w:u w:val="single"/>
        </w:rPr>
        <w:lastRenderedPageBreak/>
        <w:t>Cancer Screening Project</w:t>
      </w:r>
    </w:p>
    <w:p w14:paraId="36B603B4" w14:textId="77777777" w:rsidR="00235538" w:rsidRPr="00235538" w:rsidRDefault="00235538" w:rsidP="00405603">
      <w:pPr>
        <w:pStyle w:val="NoSpacing"/>
        <w:jc w:val="both"/>
        <w:rPr>
          <w:rFonts w:ascii="Arial" w:hAnsi="Arial" w:cs="Arial"/>
          <w:sz w:val="24"/>
          <w:szCs w:val="24"/>
        </w:rPr>
      </w:pPr>
    </w:p>
    <w:p w14:paraId="7FB8F384" w14:textId="77777777" w:rsidR="00FA20F0" w:rsidRDefault="00235538" w:rsidP="00405603">
      <w:pPr>
        <w:pStyle w:val="NoSpacing"/>
        <w:jc w:val="both"/>
        <w:rPr>
          <w:rFonts w:ascii="Arial" w:hAnsi="Arial" w:cs="Arial"/>
          <w:sz w:val="24"/>
          <w:szCs w:val="24"/>
        </w:rPr>
      </w:pPr>
      <w:r>
        <w:rPr>
          <w:rFonts w:ascii="Arial" w:hAnsi="Arial" w:cs="Arial"/>
          <w:sz w:val="24"/>
          <w:szCs w:val="24"/>
        </w:rPr>
        <w:t>Cathy Mullen introduced herself</w:t>
      </w:r>
      <w:r w:rsidR="00FA20F0">
        <w:rPr>
          <w:rFonts w:ascii="Arial" w:hAnsi="Arial" w:cs="Arial"/>
          <w:sz w:val="24"/>
          <w:szCs w:val="24"/>
        </w:rPr>
        <w:t xml:space="preserve"> as a Cancer Screening Facilitator, </w:t>
      </w:r>
      <w:r>
        <w:rPr>
          <w:rFonts w:ascii="Arial" w:hAnsi="Arial" w:cs="Arial"/>
          <w:sz w:val="24"/>
          <w:szCs w:val="24"/>
        </w:rPr>
        <w:t>and gave an overview of her role within the practice. There are three facilitators in total working across thirteen practices. They are currently focusing on bowel screening but will also be involved in cervical and breast screening.</w:t>
      </w:r>
    </w:p>
    <w:p w14:paraId="75631B11" w14:textId="77777777" w:rsidR="00FA20F0" w:rsidRDefault="00FA20F0" w:rsidP="00405603">
      <w:pPr>
        <w:pStyle w:val="NoSpacing"/>
        <w:jc w:val="both"/>
        <w:rPr>
          <w:rFonts w:ascii="Arial" w:hAnsi="Arial" w:cs="Arial"/>
          <w:sz w:val="24"/>
          <w:szCs w:val="24"/>
        </w:rPr>
      </w:pPr>
    </w:p>
    <w:p w14:paraId="76124ECA" w14:textId="77777777" w:rsidR="00235538" w:rsidRDefault="00FA20F0" w:rsidP="00405603">
      <w:pPr>
        <w:pStyle w:val="NoSpacing"/>
        <w:jc w:val="both"/>
        <w:rPr>
          <w:rFonts w:ascii="Arial" w:hAnsi="Arial" w:cs="Arial"/>
          <w:sz w:val="24"/>
          <w:szCs w:val="24"/>
        </w:rPr>
      </w:pPr>
      <w:r>
        <w:rPr>
          <w:rFonts w:ascii="Arial" w:hAnsi="Arial" w:cs="Arial"/>
          <w:sz w:val="24"/>
          <w:szCs w:val="24"/>
        </w:rPr>
        <w:t xml:space="preserve">The project is about </w:t>
      </w:r>
      <w:r w:rsidR="00235538">
        <w:rPr>
          <w:rFonts w:ascii="Arial" w:hAnsi="Arial" w:cs="Arial"/>
          <w:sz w:val="24"/>
          <w:szCs w:val="24"/>
        </w:rPr>
        <w:t>increasing patient awareness</w:t>
      </w:r>
      <w:r>
        <w:rPr>
          <w:rFonts w:ascii="Arial" w:hAnsi="Arial" w:cs="Arial"/>
          <w:sz w:val="24"/>
          <w:szCs w:val="24"/>
        </w:rPr>
        <w:t xml:space="preserve"> of screening programmes and </w:t>
      </w:r>
      <w:r w:rsidR="00235538">
        <w:rPr>
          <w:rFonts w:ascii="Arial" w:hAnsi="Arial" w:cs="Arial"/>
          <w:sz w:val="24"/>
          <w:szCs w:val="24"/>
        </w:rPr>
        <w:t>will run until April 2020. It is about trying to engage with patients. We can provide information to patients but ultimately it is their decision as to whether</w:t>
      </w:r>
      <w:r>
        <w:rPr>
          <w:rFonts w:ascii="Arial" w:hAnsi="Arial" w:cs="Arial"/>
          <w:sz w:val="24"/>
          <w:szCs w:val="24"/>
        </w:rPr>
        <w:t xml:space="preserve"> or not</w:t>
      </w:r>
      <w:r w:rsidR="00235538">
        <w:rPr>
          <w:rFonts w:ascii="Arial" w:hAnsi="Arial" w:cs="Arial"/>
          <w:sz w:val="24"/>
          <w:szCs w:val="24"/>
        </w:rPr>
        <w:t xml:space="preserve"> they attend for screening.</w:t>
      </w:r>
    </w:p>
    <w:p w14:paraId="37657FB6" w14:textId="77777777" w:rsidR="00235538" w:rsidRDefault="00235538" w:rsidP="00405603">
      <w:pPr>
        <w:pStyle w:val="NoSpacing"/>
        <w:jc w:val="both"/>
        <w:rPr>
          <w:rFonts w:ascii="Arial" w:hAnsi="Arial" w:cs="Arial"/>
          <w:sz w:val="24"/>
          <w:szCs w:val="24"/>
        </w:rPr>
      </w:pPr>
    </w:p>
    <w:p w14:paraId="4BE14B59" w14:textId="77777777" w:rsidR="00FA20F0" w:rsidRDefault="00235538" w:rsidP="00405603">
      <w:pPr>
        <w:pStyle w:val="NoSpacing"/>
        <w:jc w:val="both"/>
        <w:rPr>
          <w:rFonts w:ascii="Arial" w:hAnsi="Arial" w:cs="Arial"/>
          <w:sz w:val="24"/>
          <w:szCs w:val="24"/>
        </w:rPr>
      </w:pPr>
      <w:r>
        <w:rPr>
          <w:rFonts w:ascii="Arial" w:hAnsi="Arial" w:cs="Arial"/>
          <w:sz w:val="24"/>
          <w:szCs w:val="24"/>
        </w:rPr>
        <w:t>Cathy explained that she, along with two other facilitators, is working with local practices to improve cancer screening. There are posters up in the surgery and leaflets to hand out to patients. GPs and nurses have also been given information to hand to patients.</w:t>
      </w:r>
    </w:p>
    <w:p w14:paraId="1D147432" w14:textId="77777777" w:rsidR="00FA20F0" w:rsidRDefault="00FA20F0" w:rsidP="00405603">
      <w:pPr>
        <w:pStyle w:val="NoSpacing"/>
        <w:jc w:val="both"/>
        <w:rPr>
          <w:rFonts w:ascii="Arial" w:hAnsi="Arial" w:cs="Arial"/>
          <w:sz w:val="24"/>
          <w:szCs w:val="24"/>
        </w:rPr>
      </w:pPr>
    </w:p>
    <w:p w14:paraId="34BA53FE" w14:textId="77777777" w:rsidR="00235538" w:rsidRDefault="00FA20F0" w:rsidP="00405603">
      <w:pPr>
        <w:pStyle w:val="NoSpacing"/>
        <w:jc w:val="both"/>
        <w:rPr>
          <w:rFonts w:ascii="Arial" w:hAnsi="Arial" w:cs="Arial"/>
          <w:sz w:val="24"/>
          <w:szCs w:val="24"/>
        </w:rPr>
      </w:pPr>
      <w:r>
        <w:rPr>
          <w:rFonts w:ascii="Arial" w:hAnsi="Arial" w:cs="Arial"/>
          <w:sz w:val="24"/>
          <w:szCs w:val="24"/>
        </w:rPr>
        <w:t xml:space="preserve">Cathy explained that it is important </w:t>
      </w:r>
      <w:r w:rsidR="00C4440D">
        <w:rPr>
          <w:rFonts w:ascii="Arial" w:hAnsi="Arial" w:cs="Arial"/>
          <w:sz w:val="24"/>
          <w:szCs w:val="24"/>
        </w:rPr>
        <w:t>to continually liaise with the practice</w:t>
      </w:r>
      <w:r>
        <w:rPr>
          <w:rFonts w:ascii="Arial" w:hAnsi="Arial" w:cs="Arial"/>
          <w:sz w:val="24"/>
          <w:szCs w:val="24"/>
        </w:rPr>
        <w:t xml:space="preserve"> because although</w:t>
      </w:r>
      <w:r w:rsidR="00C4440D">
        <w:rPr>
          <w:rFonts w:ascii="Arial" w:hAnsi="Arial" w:cs="Arial"/>
          <w:sz w:val="24"/>
          <w:szCs w:val="24"/>
        </w:rPr>
        <w:t xml:space="preserve"> she can send the information out to patients, she needs to know that the practice has the capacity to book appointments for patients.</w:t>
      </w:r>
    </w:p>
    <w:p w14:paraId="6B350918" w14:textId="77777777" w:rsidR="00C4440D" w:rsidRDefault="00C4440D" w:rsidP="00405603">
      <w:pPr>
        <w:pStyle w:val="NoSpacing"/>
        <w:jc w:val="both"/>
        <w:rPr>
          <w:rFonts w:ascii="Arial" w:hAnsi="Arial" w:cs="Arial"/>
          <w:sz w:val="24"/>
          <w:szCs w:val="24"/>
        </w:rPr>
      </w:pPr>
    </w:p>
    <w:p w14:paraId="6CAAC50B" w14:textId="77777777" w:rsidR="00C4440D" w:rsidRDefault="00C4440D" w:rsidP="00405603">
      <w:pPr>
        <w:pStyle w:val="NoSpacing"/>
        <w:jc w:val="both"/>
        <w:rPr>
          <w:rFonts w:ascii="Arial" w:hAnsi="Arial" w:cs="Arial"/>
          <w:sz w:val="24"/>
          <w:szCs w:val="24"/>
        </w:rPr>
      </w:pPr>
      <w:r>
        <w:rPr>
          <w:rFonts w:ascii="Arial" w:hAnsi="Arial" w:cs="Arial"/>
          <w:sz w:val="24"/>
          <w:szCs w:val="24"/>
        </w:rPr>
        <w:t>The project is being managed by Yorkshire Cancer Research, Wakefield CCG (Clinical Commissioning Group) and Wakefield Public Health. The project is being fully funded by Yorkshire Cancer Research.</w:t>
      </w:r>
    </w:p>
    <w:p w14:paraId="6E56236A" w14:textId="77777777" w:rsidR="00C4440D" w:rsidRPr="00235538" w:rsidRDefault="00C4440D" w:rsidP="00405603">
      <w:pPr>
        <w:pStyle w:val="NoSpacing"/>
        <w:jc w:val="both"/>
        <w:rPr>
          <w:rFonts w:ascii="Arial" w:hAnsi="Arial" w:cs="Arial"/>
          <w:sz w:val="24"/>
          <w:szCs w:val="24"/>
        </w:rPr>
      </w:pPr>
    </w:p>
    <w:p w14:paraId="7999936A" w14:textId="77777777" w:rsidR="00600032" w:rsidRDefault="00C4440D" w:rsidP="00405603">
      <w:pPr>
        <w:pStyle w:val="NoSpacing"/>
        <w:jc w:val="both"/>
        <w:rPr>
          <w:rFonts w:ascii="Arial" w:hAnsi="Arial" w:cs="Arial"/>
          <w:sz w:val="24"/>
          <w:szCs w:val="24"/>
        </w:rPr>
      </w:pPr>
      <w:r>
        <w:rPr>
          <w:rFonts w:ascii="Arial" w:hAnsi="Arial" w:cs="Arial"/>
          <w:sz w:val="24"/>
          <w:szCs w:val="24"/>
        </w:rPr>
        <w:t>Cathy explained that screening is for “well” patients – those without any symptoms. If a patient is displaying symptoms which they are concerned about then the</w:t>
      </w:r>
      <w:r w:rsidR="00FA20F0">
        <w:rPr>
          <w:rFonts w:ascii="Arial" w:hAnsi="Arial" w:cs="Arial"/>
          <w:sz w:val="24"/>
          <w:szCs w:val="24"/>
        </w:rPr>
        <w:t xml:space="preserve">y </w:t>
      </w:r>
      <w:r>
        <w:rPr>
          <w:rFonts w:ascii="Arial" w:hAnsi="Arial" w:cs="Arial"/>
          <w:sz w:val="24"/>
          <w:szCs w:val="24"/>
        </w:rPr>
        <w:t xml:space="preserve">will be </w:t>
      </w:r>
      <w:r w:rsidR="00FA20F0">
        <w:rPr>
          <w:rFonts w:ascii="Arial" w:hAnsi="Arial" w:cs="Arial"/>
          <w:sz w:val="24"/>
          <w:szCs w:val="24"/>
        </w:rPr>
        <w:t>dir</w:t>
      </w:r>
      <w:r>
        <w:rPr>
          <w:rFonts w:ascii="Arial" w:hAnsi="Arial" w:cs="Arial"/>
          <w:sz w:val="24"/>
          <w:szCs w:val="24"/>
        </w:rPr>
        <w:t>ected to their GP for further advice/investigations.</w:t>
      </w:r>
    </w:p>
    <w:p w14:paraId="13B937BB" w14:textId="77777777" w:rsidR="00C4440D" w:rsidRDefault="00C4440D" w:rsidP="00405603">
      <w:pPr>
        <w:pStyle w:val="NoSpacing"/>
        <w:jc w:val="both"/>
        <w:rPr>
          <w:rFonts w:ascii="Arial" w:hAnsi="Arial" w:cs="Arial"/>
          <w:sz w:val="24"/>
          <w:szCs w:val="24"/>
        </w:rPr>
      </w:pPr>
    </w:p>
    <w:p w14:paraId="439BBBE7" w14:textId="77777777" w:rsidR="00C4440D" w:rsidRDefault="00C4440D" w:rsidP="00405603">
      <w:pPr>
        <w:pStyle w:val="NoSpacing"/>
        <w:jc w:val="both"/>
        <w:rPr>
          <w:rFonts w:ascii="Arial" w:hAnsi="Arial" w:cs="Arial"/>
          <w:sz w:val="24"/>
          <w:szCs w:val="24"/>
        </w:rPr>
      </w:pPr>
      <w:r>
        <w:rPr>
          <w:rFonts w:ascii="Arial" w:hAnsi="Arial" w:cs="Arial"/>
          <w:sz w:val="24"/>
          <w:szCs w:val="24"/>
        </w:rPr>
        <w:t>The aim of the screening programme is to try and find cancer early and to therefore treat early, which in turn gives a higher success/survival rate.</w:t>
      </w:r>
    </w:p>
    <w:p w14:paraId="488464E2" w14:textId="77777777" w:rsidR="00C4440D" w:rsidRDefault="00C4440D" w:rsidP="00405603">
      <w:pPr>
        <w:pStyle w:val="NoSpacing"/>
        <w:jc w:val="both"/>
        <w:rPr>
          <w:rFonts w:ascii="Arial" w:hAnsi="Arial" w:cs="Arial"/>
          <w:sz w:val="24"/>
          <w:szCs w:val="24"/>
        </w:rPr>
      </w:pPr>
    </w:p>
    <w:p w14:paraId="1A1F1562" w14:textId="77777777" w:rsidR="00C4440D" w:rsidRDefault="00F37824" w:rsidP="00405603">
      <w:pPr>
        <w:pStyle w:val="NoSpacing"/>
        <w:jc w:val="both"/>
        <w:rPr>
          <w:rFonts w:ascii="Arial" w:hAnsi="Arial" w:cs="Arial"/>
          <w:sz w:val="24"/>
          <w:szCs w:val="24"/>
        </w:rPr>
      </w:pPr>
      <w:r>
        <w:rPr>
          <w:rFonts w:ascii="Arial" w:hAnsi="Arial" w:cs="Arial"/>
          <w:sz w:val="24"/>
          <w:szCs w:val="24"/>
        </w:rPr>
        <w:t xml:space="preserve">Bowel screening is carried out at home. Screening starts at 60 years of age and then further screening every two years until 74 years old. </w:t>
      </w:r>
    </w:p>
    <w:p w14:paraId="35841DEE" w14:textId="77777777" w:rsidR="00F37824" w:rsidRDefault="00F37824" w:rsidP="00405603">
      <w:pPr>
        <w:pStyle w:val="NoSpacing"/>
        <w:jc w:val="both"/>
        <w:rPr>
          <w:rFonts w:ascii="Arial" w:hAnsi="Arial" w:cs="Arial"/>
          <w:sz w:val="24"/>
          <w:szCs w:val="24"/>
        </w:rPr>
      </w:pPr>
    </w:p>
    <w:p w14:paraId="287CF852" w14:textId="77777777" w:rsidR="00F37824" w:rsidRDefault="00F37824" w:rsidP="00405603">
      <w:pPr>
        <w:pStyle w:val="NoSpacing"/>
        <w:jc w:val="both"/>
        <w:rPr>
          <w:rFonts w:ascii="Arial" w:hAnsi="Arial" w:cs="Arial"/>
          <w:sz w:val="24"/>
          <w:szCs w:val="24"/>
        </w:rPr>
      </w:pPr>
      <w:r>
        <w:rPr>
          <w:rFonts w:ascii="Arial" w:hAnsi="Arial" w:cs="Arial"/>
          <w:sz w:val="24"/>
          <w:szCs w:val="24"/>
        </w:rPr>
        <w:t>Cathy explained that she has got the time to talk through the procedure with patients.</w:t>
      </w:r>
    </w:p>
    <w:p w14:paraId="5D4F38DB" w14:textId="77777777" w:rsidR="00F37824" w:rsidRDefault="00F37824" w:rsidP="00405603">
      <w:pPr>
        <w:pStyle w:val="NoSpacing"/>
        <w:jc w:val="both"/>
        <w:rPr>
          <w:rFonts w:ascii="Arial" w:hAnsi="Arial" w:cs="Arial"/>
          <w:sz w:val="24"/>
          <w:szCs w:val="24"/>
        </w:rPr>
      </w:pPr>
    </w:p>
    <w:p w14:paraId="434505F2" w14:textId="77777777" w:rsidR="00F37824" w:rsidRDefault="00F37824" w:rsidP="00405603">
      <w:pPr>
        <w:pStyle w:val="NoSpacing"/>
        <w:jc w:val="both"/>
        <w:rPr>
          <w:rFonts w:ascii="Arial" w:hAnsi="Arial" w:cs="Arial"/>
          <w:sz w:val="24"/>
          <w:szCs w:val="24"/>
        </w:rPr>
      </w:pPr>
      <w:r>
        <w:rPr>
          <w:rFonts w:ascii="Arial" w:hAnsi="Arial" w:cs="Arial"/>
          <w:sz w:val="24"/>
          <w:szCs w:val="24"/>
        </w:rPr>
        <w:t xml:space="preserve">She explained that the test isn’t looking for cancer, but is looking for signs that may indicate </w:t>
      </w:r>
      <w:r w:rsidR="00BF24F8">
        <w:rPr>
          <w:rFonts w:ascii="Arial" w:hAnsi="Arial" w:cs="Arial"/>
          <w:sz w:val="24"/>
          <w:szCs w:val="24"/>
        </w:rPr>
        <w:t xml:space="preserve">early signs that may turn to </w:t>
      </w:r>
      <w:r>
        <w:rPr>
          <w:rFonts w:ascii="Arial" w:hAnsi="Arial" w:cs="Arial"/>
          <w:sz w:val="24"/>
          <w:szCs w:val="24"/>
        </w:rPr>
        <w:t>cancer. A positive test doesn’t mean cancer but it means the patient will need some further investigations.</w:t>
      </w:r>
    </w:p>
    <w:p w14:paraId="4A01ED54" w14:textId="77777777" w:rsidR="00137CBA" w:rsidRDefault="00137CBA" w:rsidP="00405603">
      <w:pPr>
        <w:pStyle w:val="NoSpacing"/>
        <w:jc w:val="both"/>
        <w:rPr>
          <w:rFonts w:ascii="Arial" w:hAnsi="Arial" w:cs="Arial"/>
          <w:sz w:val="24"/>
          <w:szCs w:val="24"/>
        </w:rPr>
      </w:pPr>
    </w:p>
    <w:p w14:paraId="46FA963E" w14:textId="77777777" w:rsidR="00137CBA" w:rsidRDefault="00137CBA" w:rsidP="00405603">
      <w:pPr>
        <w:pStyle w:val="NoSpacing"/>
        <w:jc w:val="both"/>
        <w:rPr>
          <w:rFonts w:ascii="Arial" w:hAnsi="Arial" w:cs="Arial"/>
          <w:sz w:val="24"/>
          <w:szCs w:val="24"/>
        </w:rPr>
      </w:pPr>
      <w:r>
        <w:rPr>
          <w:rFonts w:ascii="Arial" w:hAnsi="Arial" w:cs="Arial"/>
          <w:sz w:val="24"/>
          <w:szCs w:val="24"/>
        </w:rPr>
        <w:t>Positive comments were also shared by the group about the recent TV campaign which is encouraging women to attend for their cervical screening</w:t>
      </w:r>
      <w:r w:rsidR="00FA20F0">
        <w:rPr>
          <w:rFonts w:ascii="Arial" w:hAnsi="Arial" w:cs="Arial"/>
          <w:sz w:val="24"/>
          <w:szCs w:val="24"/>
        </w:rPr>
        <w:t>.</w:t>
      </w:r>
    </w:p>
    <w:p w14:paraId="1662A37D" w14:textId="77777777" w:rsidR="00F37824" w:rsidRDefault="00F37824" w:rsidP="00405603">
      <w:pPr>
        <w:pStyle w:val="NoSpacing"/>
        <w:jc w:val="both"/>
        <w:rPr>
          <w:rFonts w:ascii="Arial" w:hAnsi="Arial" w:cs="Arial"/>
          <w:sz w:val="24"/>
          <w:szCs w:val="24"/>
        </w:rPr>
      </w:pPr>
    </w:p>
    <w:p w14:paraId="6126B984" w14:textId="77777777" w:rsidR="00137CBA" w:rsidRDefault="00137CBA" w:rsidP="00405603">
      <w:pPr>
        <w:pStyle w:val="NoSpacing"/>
        <w:jc w:val="both"/>
        <w:rPr>
          <w:rFonts w:ascii="Arial" w:hAnsi="Arial" w:cs="Arial"/>
          <w:sz w:val="24"/>
          <w:szCs w:val="24"/>
        </w:rPr>
      </w:pPr>
      <w:r>
        <w:rPr>
          <w:rFonts w:ascii="Arial" w:hAnsi="Arial" w:cs="Arial"/>
          <w:sz w:val="24"/>
          <w:szCs w:val="24"/>
        </w:rPr>
        <w:t>Cathy explained</w:t>
      </w:r>
      <w:r w:rsidR="00003616">
        <w:rPr>
          <w:rFonts w:ascii="Arial" w:hAnsi="Arial" w:cs="Arial"/>
          <w:sz w:val="24"/>
          <w:szCs w:val="24"/>
        </w:rPr>
        <w:t xml:space="preserve"> that screening programmes target patients where the risk is identified as being higher</w:t>
      </w:r>
      <w:r w:rsidR="00FA20F0">
        <w:rPr>
          <w:rFonts w:ascii="Arial" w:hAnsi="Arial" w:cs="Arial"/>
          <w:sz w:val="24"/>
          <w:szCs w:val="24"/>
        </w:rPr>
        <w:t xml:space="preserve">, and </w:t>
      </w:r>
      <w:r w:rsidR="00003616">
        <w:rPr>
          <w:rFonts w:ascii="Arial" w:hAnsi="Arial" w:cs="Arial"/>
          <w:sz w:val="24"/>
          <w:szCs w:val="24"/>
        </w:rPr>
        <w:t>therefore</w:t>
      </w:r>
      <w:r w:rsidR="00F55844">
        <w:rPr>
          <w:rFonts w:ascii="Arial" w:hAnsi="Arial" w:cs="Arial"/>
          <w:sz w:val="24"/>
          <w:szCs w:val="24"/>
        </w:rPr>
        <w:t xml:space="preserve"> will focus on those age groups.</w:t>
      </w:r>
    </w:p>
    <w:p w14:paraId="25A7E541" w14:textId="77777777" w:rsidR="00F55844" w:rsidRDefault="00F55844" w:rsidP="00405603">
      <w:pPr>
        <w:pStyle w:val="NoSpacing"/>
        <w:jc w:val="both"/>
        <w:rPr>
          <w:rFonts w:ascii="Arial" w:hAnsi="Arial" w:cs="Arial"/>
          <w:sz w:val="24"/>
          <w:szCs w:val="24"/>
        </w:rPr>
      </w:pPr>
    </w:p>
    <w:p w14:paraId="3512C276" w14:textId="77777777" w:rsidR="00F37824" w:rsidRPr="00A311C9" w:rsidRDefault="00F37824" w:rsidP="00405603">
      <w:pPr>
        <w:pStyle w:val="NoSpacing"/>
        <w:jc w:val="both"/>
        <w:rPr>
          <w:rFonts w:ascii="Arial" w:hAnsi="Arial" w:cs="Arial"/>
          <w:b/>
          <w:sz w:val="24"/>
          <w:szCs w:val="24"/>
          <w:u w:val="single"/>
        </w:rPr>
      </w:pPr>
      <w:r w:rsidRPr="00A311C9">
        <w:rPr>
          <w:rFonts w:ascii="Arial" w:hAnsi="Arial" w:cs="Arial"/>
          <w:b/>
          <w:sz w:val="24"/>
          <w:szCs w:val="24"/>
          <w:u w:val="single"/>
        </w:rPr>
        <w:t>Lung Health Screening</w:t>
      </w:r>
    </w:p>
    <w:p w14:paraId="2BBAE629" w14:textId="77777777" w:rsidR="00F37824" w:rsidRDefault="00F37824" w:rsidP="00405603">
      <w:pPr>
        <w:pStyle w:val="NoSpacing"/>
        <w:jc w:val="both"/>
        <w:rPr>
          <w:rFonts w:ascii="Arial" w:hAnsi="Arial" w:cs="Arial"/>
          <w:sz w:val="24"/>
          <w:szCs w:val="24"/>
        </w:rPr>
      </w:pPr>
    </w:p>
    <w:p w14:paraId="3C1C7CB3" w14:textId="77777777" w:rsidR="00F37824" w:rsidRDefault="00F37824" w:rsidP="00405603">
      <w:pPr>
        <w:pStyle w:val="NoSpacing"/>
        <w:jc w:val="both"/>
        <w:rPr>
          <w:rFonts w:ascii="Arial" w:hAnsi="Arial" w:cs="Arial"/>
          <w:sz w:val="24"/>
          <w:szCs w:val="24"/>
        </w:rPr>
      </w:pPr>
      <w:r>
        <w:rPr>
          <w:rFonts w:ascii="Arial" w:hAnsi="Arial" w:cs="Arial"/>
          <w:sz w:val="24"/>
          <w:szCs w:val="24"/>
        </w:rPr>
        <w:t>Kate explained that we are one of three surgeries in the local area to be nominated to take part in a lung health screening pilo</w:t>
      </w:r>
      <w:r w:rsidR="00137CBA">
        <w:rPr>
          <w:rFonts w:ascii="Arial" w:hAnsi="Arial" w:cs="Arial"/>
          <w:sz w:val="24"/>
          <w:szCs w:val="24"/>
        </w:rPr>
        <w:t xml:space="preserve">t starting in September 2019. The project is targeting </w:t>
      </w:r>
      <w:r w:rsidR="00BF24F8">
        <w:rPr>
          <w:rFonts w:ascii="Arial" w:hAnsi="Arial" w:cs="Arial"/>
          <w:sz w:val="24"/>
          <w:szCs w:val="24"/>
        </w:rPr>
        <w:t>patients aged 55-75</w:t>
      </w:r>
      <w:r w:rsidR="00137CBA">
        <w:rPr>
          <w:rFonts w:ascii="Arial" w:hAnsi="Arial" w:cs="Arial"/>
          <w:sz w:val="24"/>
          <w:szCs w:val="24"/>
        </w:rPr>
        <w:t>. Patients will undergo a spirometry test, and then further investigations including a CT scan if required. The project will be funded by Wakefield CCG.</w:t>
      </w:r>
    </w:p>
    <w:p w14:paraId="2BE8B5A5" w14:textId="77777777" w:rsidR="00137CBA" w:rsidRDefault="00137CBA" w:rsidP="00405603">
      <w:pPr>
        <w:pStyle w:val="NoSpacing"/>
        <w:jc w:val="both"/>
        <w:rPr>
          <w:rFonts w:ascii="Arial" w:hAnsi="Arial" w:cs="Arial"/>
          <w:sz w:val="24"/>
          <w:szCs w:val="24"/>
        </w:rPr>
      </w:pPr>
    </w:p>
    <w:p w14:paraId="198D53E2" w14:textId="77777777" w:rsidR="00417D19" w:rsidRDefault="00417D19" w:rsidP="00405603">
      <w:pPr>
        <w:pStyle w:val="NoSpacing"/>
        <w:jc w:val="both"/>
        <w:rPr>
          <w:rFonts w:ascii="Arial" w:hAnsi="Arial" w:cs="Arial"/>
          <w:sz w:val="24"/>
          <w:szCs w:val="24"/>
        </w:rPr>
      </w:pPr>
    </w:p>
    <w:p w14:paraId="5DD7CFE1" w14:textId="77777777" w:rsidR="00417D19" w:rsidRDefault="00417D19" w:rsidP="00405603">
      <w:pPr>
        <w:pStyle w:val="NoSpacing"/>
        <w:jc w:val="both"/>
        <w:rPr>
          <w:rFonts w:ascii="Arial" w:hAnsi="Arial" w:cs="Arial"/>
          <w:sz w:val="24"/>
          <w:szCs w:val="24"/>
        </w:rPr>
      </w:pPr>
    </w:p>
    <w:p w14:paraId="3B4ECF38" w14:textId="77777777" w:rsidR="00417D19" w:rsidRDefault="00417D19" w:rsidP="00405603">
      <w:pPr>
        <w:pStyle w:val="NoSpacing"/>
        <w:jc w:val="both"/>
        <w:rPr>
          <w:rFonts w:ascii="Arial" w:hAnsi="Arial" w:cs="Arial"/>
          <w:sz w:val="24"/>
          <w:szCs w:val="24"/>
        </w:rPr>
      </w:pPr>
    </w:p>
    <w:p w14:paraId="59706112" w14:textId="77777777" w:rsidR="00137CBA" w:rsidRPr="002B3D8C" w:rsidRDefault="00BF24F8" w:rsidP="00405603">
      <w:pPr>
        <w:pStyle w:val="NoSpacing"/>
        <w:jc w:val="both"/>
        <w:rPr>
          <w:rFonts w:ascii="Arial" w:hAnsi="Arial" w:cs="Arial"/>
          <w:b/>
          <w:color w:val="C00000"/>
          <w:sz w:val="24"/>
          <w:szCs w:val="24"/>
          <w:u w:val="single"/>
        </w:rPr>
      </w:pPr>
      <w:r w:rsidRPr="002B3D8C">
        <w:rPr>
          <w:rFonts w:ascii="Arial" w:hAnsi="Arial" w:cs="Arial"/>
          <w:b/>
          <w:color w:val="C00000"/>
          <w:sz w:val="24"/>
          <w:szCs w:val="24"/>
          <w:u w:val="single"/>
        </w:rPr>
        <w:lastRenderedPageBreak/>
        <w:t>Post meeting note</w:t>
      </w:r>
    </w:p>
    <w:p w14:paraId="4748E58D" w14:textId="77777777" w:rsidR="00137CBA" w:rsidRPr="002B3D8C" w:rsidRDefault="00137CBA" w:rsidP="00405603">
      <w:pPr>
        <w:pStyle w:val="NoSpacing"/>
        <w:jc w:val="both"/>
        <w:rPr>
          <w:rFonts w:ascii="Arial" w:hAnsi="Arial" w:cs="Arial"/>
          <w:color w:val="C00000"/>
          <w:sz w:val="24"/>
          <w:szCs w:val="24"/>
        </w:rPr>
      </w:pPr>
    </w:p>
    <w:p w14:paraId="529B2F48" w14:textId="77777777" w:rsidR="00417D19" w:rsidRPr="002B3D8C" w:rsidRDefault="00BF24F8" w:rsidP="00405603">
      <w:pPr>
        <w:pStyle w:val="NoSpacing"/>
        <w:jc w:val="both"/>
        <w:rPr>
          <w:rFonts w:ascii="Arial" w:hAnsi="Arial" w:cs="Arial"/>
          <w:color w:val="C00000"/>
          <w:sz w:val="24"/>
          <w:szCs w:val="24"/>
        </w:rPr>
      </w:pPr>
      <w:r w:rsidRPr="002B3D8C">
        <w:rPr>
          <w:rFonts w:ascii="Arial" w:hAnsi="Arial" w:cs="Arial"/>
          <w:color w:val="C00000"/>
          <w:sz w:val="24"/>
          <w:szCs w:val="24"/>
        </w:rPr>
        <w:t xml:space="preserve">The project will start in early September 2019 and clinics will be held at each of </w:t>
      </w:r>
      <w:r w:rsidR="00FE7E63" w:rsidRPr="002B3D8C">
        <w:rPr>
          <w:rFonts w:ascii="Arial" w:hAnsi="Arial" w:cs="Arial"/>
          <w:color w:val="C00000"/>
          <w:sz w:val="24"/>
          <w:szCs w:val="24"/>
        </w:rPr>
        <w:t xml:space="preserve">our </w:t>
      </w:r>
      <w:r w:rsidRPr="002B3D8C">
        <w:rPr>
          <w:rFonts w:ascii="Arial" w:hAnsi="Arial" w:cs="Arial"/>
          <w:color w:val="C00000"/>
          <w:sz w:val="24"/>
          <w:szCs w:val="24"/>
        </w:rPr>
        <w:t>th</w:t>
      </w:r>
      <w:r w:rsidR="00FE7E63" w:rsidRPr="002B3D8C">
        <w:rPr>
          <w:rFonts w:ascii="Arial" w:hAnsi="Arial" w:cs="Arial"/>
          <w:color w:val="C00000"/>
          <w:sz w:val="24"/>
          <w:szCs w:val="24"/>
        </w:rPr>
        <w:t>r</w:t>
      </w:r>
      <w:r w:rsidRPr="002B3D8C">
        <w:rPr>
          <w:rFonts w:ascii="Arial" w:hAnsi="Arial" w:cs="Arial"/>
          <w:color w:val="C00000"/>
          <w:sz w:val="24"/>
          <w:szCs w:val="24"/>
        </w:rPr>
        <w:t>e</w:t>
      </w:r>
      <w:r w:rsidR="00FE7E63" w:rsidRPr="002B3D8C">
        <w:rPr>
          <w:rFonts w:ascii="Arial" w:hAnsi="Arial" w:cs="Arial"/>
          <w:color w:val="C00000"/>
          <w:sz w:val="24"/>
          <w:szCs w:val="24"/>
        </w:rPr>
        <w:t>e</w:t>
      </w:r>
      <w:r w:rsidRPr="002B3D8C">
        <w:rPr>
          <w:rFonts w:ascii="Arial" w:hAnsi="Arial" w:cs="Arial"/>
          <w:color w:val="C00000"/>
          <w:sz w:val="24"/>
          <w:szCs w:val="24"/>
        </w:rPr>
        <w:t xml:space="preserve"> sites </w:t>
      </w:r>
      <w:r w:rsidR="00FE7E63" w:rsidRPr="002B3D8C">
        <w:rPr>
          <w:rFonts w:ascii="Arial" w:hAnsi="Arial" w:cs="Arial"/>
          <w:color w:val="C00000"/>
          <w:sz w:val="24"/>
          <w:szCs w:val="24"/>
        </w:rPr>
        <w:t>over</w:t>
      </w:r>
      <w:r w:rsidRPr="002B3D8C">
        <w:rPr>
          <w:rFonts w:ascii="Arial" w:hAnsi="Arial" w:cs="Arial"/>
          <w:color w:val="C00000"/>
          <w:sz w:val="24"/>
          <w:szCs w:val="24"/>
        </w:rPr>
        <w:t xml:space="preserve"> 11 weeks. </w:t>
      </w:r>
      <w:r w:rsidR="00FE7E63" w:rsidRPr="002B3D8C">
        <w:rPr>
          <w:rFonts w:ascii="Arial" w:hAnsi="Arial" w:cs="Arial"/>
          <w:color w:val="C00000"/>
          <w:sz w:val="24"/>
          <w:szCs w:val="24"/>
        </w:rPr>
        <w:t>The expected number of patients to be called is</w:t>
      </w:r>
      <w:r w:rsidRPr="002B3D8C">
        <w:rPr>
          <w:rFonts w:ascii="Arial" w:hAnsi="Arial" w:cs="Arial"/>
          <w:color w:val="C00000"/>
          <w:sz w:val="24"/>
          <w:szCs w:val="24"/>
        </w:rPr>
        <w:t xml:space="preserve"> around 4000</w:t>
      </w:r>
      <w:r w:rsidR="00417D19" w:rsidRPr="002B3D8C">
        <w:rPr>
          <w:rFonts w:ascii="Arial" w:hAnsi="Arial" w:cs="Arial"/>
          <w:color w:val="C00000"/>
          <w:sz w:val="24"/>
          <w:szCs w:val="24"/>
        </w:rPr>
        <w:t>,</w:t>
      </w:r>
      <w:r w:rsidRPr="002B3D8C">
        <w:rPr>
          <w:rFonts w:ascii="Arial" w:hAnsi="Arial" w:cs="Arial"/>
          <w:color w:val="C00000"/>
          <w:sz w:val="24"/>
          <w:szCs w:val="24"/>
        </w:rPr>
        <w:t xml:space="preserve"> with an expected attendance of around 1200 patients.</w:t>
      </w:r>
    </w:p>
    <w:p w14:paraId="2671CDED" w14:textId="77777777" w:rsidR="00417D19" w:rsidRPr="002B3D8C" w:rsidRDefault="00417D19" w:rsidP="00405603">
      <w:pPr>
        <w:pStyle w:val="NoSpacing"/>
        <w:jc w:val="both"/>
        <w:rPr>
          <w:rFonts w:ascii="Arial" w:hAnsi="Arial" w:cs="Arial"/>
          <w:color w:val="C00000"/>
          <w:sz w:val="24"/>
          <w:szCs w:val="24"/>
        </w:rPr>
      </w:pPr>
    </w:p>
    <w:p w14:paraId="76F5BEBB" w14:textId="77777777" w:rsidR="00137CBA" w:rsidRPr="002B3D8C" w:rsidRDefault="00BF24F8" w:rsidP="00405603">
      <w:pPr>
        <w:pStyle w:val="NoSpacing"/>
        <w:jc w:val="both"/>
        <w:rPr>
          <w:rFonts w:ascii="Arial" w:hAnsi="Arial" w:cs="Arial"/>
          <w:color w:val="C00000"/>
          <w:sz w:val="24"/>
          <w:szCs w:val="24"/>
        </w:rPr>
      </w:pPr>
      <w:r w:rsidRPr="002B3D8C">
        <w:rPr>
          <w:rFonts w:ascii="Arial" w:hAnsi="Arial" w:cs="Arial"/>
          <w:color w:val="C00000"/>
          <w:sz w:val="24"/>
          <w:szCs w:val="24"/>
        </w:rPr>
        <w:t xml:space="preserve">Patients </w:t>
      </w:r>
      <w:r w:rsidR="00FE7E63" w:rsidRPr="002B3D8C">
        <w:rPr>
          <w:rFonts w:ascii="Arial" w:hAnsi="Arial" w:cs="Arial"/>
          <w:color w:val="C00000"/>
          <w:sz w:val="24"/>
          <w:szCs w:val="24"/>
        </w:rPr>
        <w:t>will have a simple health and spirometry test and review by a practice nurse to discuss whether further testing is required.  The aim of the project is to diagnose and treat lung conditions earlier.</w:t>
      </w:r>
    </w:p>
    <w:p w14:paraId="4CA310A2" w14:textId="77777777" w:rsidR="00137CBA" w:rsidRDefault="00137CBA" w:rsidP="00405603">
      <w:pPr>
        <w:pStyle w:val="NoSpacing"/>
        <w:jc w:val="both"/>
        <w:rPr>
          <w:rFonts w:ascii="Arial" w:hAnsi="Arial" w:cs="Arial"/>
          <w:sz w:val="24"/>
          <w:szCs w:val="24"/>
        </w:rPr>
      </w:pPr>
    </w:p>
    <w:p w14:paraId="26C1E4B4" w14:textId="77777777" w:rsidR="00600032" w:rsidRPr="00235538" w:rsidRDefault="00600032" w:rsidP="00405603">
      <w:pPr>
        <w:pStyle w:val="NoSpacing"/>
        <w:jc w:val="both"/>
        <w:rPr>
          <w:rFonts w:ascii="Arial" w:hAnsi="Arial" w:cs="Arial"/>
          <w:b/>
          <w:sz w:val="24"/>
          <w:szCs w:val="24"/>
          <w:u w:val="single"/>
        </w:rPr>
      </w:pPr>
      <w:r w:rsidRPr="00235538">
        <w:rPr>
          <w:rFonts w:ascii="Arial" w:hAnsi="Arial" w:cs="Arial"/>
          <w:b/>
          <w:sz w:val="24"/>
          <w:szCs w:val="24"/>
          <w:u w:val="single"/>
        </w:rPr>
        <w:t>Comments and Compliments</w:t>
      </w:r>
    </w:p>
    <w:p w14:paraId="776F9CA9" w14:textId="77777777" w:rsidR="00600032" w:rsidRPr="00235538" w:rsidRDefault="00600032" w:rsidP="00405603">
      <w:pPr>
        <w:pStyle w:val="NoSpacing"/>
        <w:jc w:val="both"/>
        <w:rPr>
          <w:rFonts w:ascii="Arial" w:hAnsi="Arial" w:cs="Arial"/>
          <w:sz w:val="24"/>
          <w:szCs w:val="24"/>
        </w:rPr>
      </w:pPr>
    </w:p>
    <w:p w14:paraId="0FDA0658" w14:textId="77777777" w:rsidR="00B76B3F" w:rsidRPr="00235538" w:rsidRDefault="00B76B3F" w:rsidP="00405603">
      <w:pPr>
        <w:pStyle w:val="NoSpacing"/>
        <w:jc w:val="both"/>
        <w:rPr>
          <w:rFonts w:ascii="Arial" w:hAnsi="Arial" w:cs="Arial"/>
          <w:sz w:val="24"/>
          <w:szCs w:val="24"/>
        </w:rPr>
      </w:pPr>
      <w:r w:rsidRPr="00235538">
        <w:rPr>
          <w:rFonts w:ascii="Arial" w:hAnsi="Arial" w:cs="Arial"/>
          <w:sz w:val="24"/>
          <w:szCs w:val="24"/>
          <w:u w:val="single"/>
        </w:rPr>
        <w:t>Hemsworth</w:t>
      </w:r>
      <w:r w:rsidR="00A311C9">
        <w:rPr>
          <w:rFonts w:ascii="Arial" w:hAnsi="Arial" w:cs="Arial"/>
          <w:sz w:val="24"/>
          <w:szCs w:val="24"/>
        </w:rPr>
        <w:t xml:space="preserve"> (March 2019</w:t>
      </w:r>
      <w:r w:rsidRPr="00235538">
        <w:rPr>
          <w:rFonts w:ascii="Arial" w:hAnsi="Arial" w:cs="Arial"/>
          <w:sz w:val="24"/>
          <w:szCs w:val="24"/>
        </w:rPr>
        <w:t>)</w:t>
      </w:r>
    </w:p>
    <w:p w14:paraId="3A3216B1" w14:textId="77777777" w:rsidR="00B76B3F" w:rsidRPr="00235538" w:rsidRDefault="00B76B3F" w:rsidP="00405603">
      <w:pPr>
        <w:pStyle w:val="NoSpacing"/>
        <w:jc w:val="both"/>
        <w:rPr>
          <w:rFonts w:ascii="Arial" w:hAnsi="Arial" w:cs="Arial"/>
          <w:sz w:val="24"/>
          <w:szCs w:val="24"/>
        </w:rPr>
      </w:pPr>
    </w:p>
    <w:p w14:paraId="2E9D4B09" w14:textId="77777777" w:rsidR="00B76B3F" w:rsidRPr="00235538" w:rsidRDefault="00A311C9" w:rsidP="00405603">
      <w:pPr>
        <w:pStyle w:val="NoSpacing"/>
        <w:jc w:val="both"/>
        <w:rPr>
          <w:rFonts w:ascii="Arial" w:hAnsi="Arial" w:cs="Arial"/>
          <w:i/>
          <w:sz w:val="24"/>
          <w:szCs w:val="24"/>
        </w:rPr>
      </w:pPr>
      <w:r>
        <w:rPr>
          <w:rFonts w:ascii="Arial" w:hAnsi="Arial" w:cs="Arial"/>
          <w:i/>
          <w:sz w:val="24"/>
          <w:szCs w:val="24"/>
        </w:rPr>
        <w:t>I don’t think that working people are taken into consideration e.g. phoning at 8am is imp</w:t>
      </w:r>
      <w:r w:rsidR="00C54746">
        <w:rPr>
          <w:rFonts w:ascii="Arial" w:hAnsi="Arial" w:cs="Arial"/>
          <w:i/>
          <w:sz w:val="24"/>
          <w:szCs w:val="24"/>
        </w:rPr>
        <w:t>ossible for some working people - for some appointments to be saved at tea time for working people.</w:t>
      </w:r>
    </w:p>
    <w:p w14:paraId="63545DBA" w14:textId="77777777" w:rsidR="00B76B3F" w:rsidRDefault="00B76B3F" w:rsidP="00405603">
      <w:pPr>
        <w:pStyle w:val="NoSpacing"/>
        <w:jc w:val="both"/>
        <w:rPr>
          <w:rFonts w:ascii="Arial" w:hAnsi="Arial" w:cs="Arial"/>
          <w:sz w:val="24"/>
          <w:szCs w:val="24"/>
        </w:rPr>
      </w:pPr>
    </w:p>
    <w:p w14:paraId="369C9105" w14:textId="77777777" w:rsidR="00FA20F0" w:rsidRDefault="00D73B0F" w:rsidP="00405603">
      <w:pPr>
        <w:pStyle w:val="NoSpacing"/>
        <w:jc w:val="both"/>
        <w:rPr>
          <w:rFonts w:ascii="Arial" w:hAnsi="Arial" w:cs="Arial"/>
          <w:sz w:val="24"/>
          <w:szCs w:val="24"/>
        </w:rPr>
      </w:pPr>
      <w:r>
        <w:rPr>
          <w:rFonts w:ascii="Arial" w:hAnsi="Arial" w:cs="Arial"/>
          <w:sz w:val="24"/>
          <w:szCs w:val="24"/>
        </w:rPr>
        <w:t>Kate explained that online access is available for all patients to book appointments at their convenience 24</w:t>
      </w:r>
      <w:r w:rsidR="00FA20F0">
        <w:rPr>
          <w:rFonts w:ascii="Arial" w:hAnsi="Arial" w:cs="Arial"/>
          <w:sz w:val="24"/>
          <w:szCs w:val="24"/>
        </w:rPr>
        <w:t>/7.</w:t>
      </w:r>
      <w:r>
        <w:rPr>
          <w:rFonts w:ascii="Arial" w:hAnsi="Arial" w:cs="Arial"/>
          <w:sz w:val="24"/>
          <w:szCs w:val="24"/>
        </w:rPr>
        <w:t xml:space="preserve"> She </w:t>
      </w:r>
      <w:r w:rsidR="00845376">
        <w:rPr>
          <w:rFonts w:ascii="Arial" w:hAnsi="Arial" w:cs="Arial"/>
          <w:sz w:val="24"/>
          <w:szCs w:val="24"/>
        </w:rPr>
        <w:t>exp</w:t>
      </w:r>
      <w:r>
        <w:rPr>
          <w:rFonts w:ascii="Arial" w:hAnsi="Arial" w:cs="Arial"/>
          <w:sz w:val="24"/>
          <w:szCs w:val="24"/>
        </w:rPr>
        <w:t>lained that the prescription clerk is going to target patients who are prescribed controlled drugs and who have not yet signed up to online access.</w:t>
      </w:r>
    </w:p>
    <w:p w14:paraId="2F744E99" w14:textId="77777777" w:rsidR="00FA20F0" w:rsidRDefault="00FA20F0" w:rsidP="00405603">
      <w:pPr>
        <w:pStyle w:val="NoSpacing"/>
        <w:jc w:val="both"/>
        <w:rPr>
          <w:rFonts w:ascii="Arial" w:hAnsi="Arial" w:cs="Arial"/>
          <w:sz w:val="24"/>
          <w:szCs w:val="24"/>
        </w:rPr>
      </w:pPr>
    </w:p>
    <w:p w14:paraId="1BF81EFF" w14:textId="77777777" w:rsidR="00D73B0F" w:rsidRDefault="00D73B0F" w:rsidP="00405603">
      <w:pPr>
        <w:pStyle w:val="NoSpacing"/>
        <w:jc w:val="both"/>
        <w:rPr>
          <w:rFonts w:ascii="Arial" w:hAnsi="Arial" w:cs="Arial"/>
          <w:sz w:val="24"/>
          <w:szCs w:val="24"/>
        </w:rPr>
      </w:pPr>
      <w:r>
        <w:rPr>
          <w:rFonts w:ascii="Arial" w:hAnsi="Arial" w:cs="Arial"/>
          <w:sz w:val="24"/>
          <w:szCs w:val="24"/>
        </w:rPr>
        <w:t>This is because controlled drugs can now be sent electronically to ph</w:t>
      </w:r>
      <w:r w:rsidR="00845376">
        <w:rPr>
          <w:rFonts w:ascii="Arial" w:hAnsi="Arial" w:cs="Arial"/>
          <w:sz w:val="24"/>
          <w:szCs w:val="24"/>
        </w:rPr>
        <w:t>a</w:t>
      </w:r>
      <w:r>
        <w:rPr>
          <w:rFonts w:ascii="Arial" w:hAnsi="Arial" w:cs="Arial"/>
          <w:sz w:val="24"/>
          <w:szCs w:val="24"/>
        </w:rPr>
        <w:t>rm</w:t>
      </w:r>
      <w:r w:rsidR="00845376">
        <w:rPr>
          <w:rFonts w:ascii="Arial" w:hAnsi="Arial" w:cs="Arial"/>
          <w:sz w:val="24"/>
          <w:szCs w:val="24"/>
        </w:rPr>
        <w:t>a</w:t>
      </w:r>
      <w:r>
        <w:rPr>
          <w:rFonts w:ascii="Arial" w:hAnsi="Arial" w:cs="Arial"/>
          <w:sz w:val="24"/>
          <w:szCs w:val="24"/>
        </w:rPr>
        <w:t>cies for patients to collect.</w:t>
      </w:r>
      <w:r w:rsidR="00845376">
        <w:rPr>
          <w:rFonts w:ascii="Arial" w:hAnsi="Arial" w:cs="Arial"/>
          <w:sz w:val="24"/>
          <w:szCs w:val="24"/>
        </w:rPr>
        <w:t xml:space="preserve"> The prescription clerk can also help patients to set up online access on their computer or to download</w:t>
      </w:r>
      <w:r w:rsidR="00067C79">
        <w:rPr>
          <w:rFonts w:ascii="Arial" w:hAnsi="Arial" w:cs="Arial"/>
          <w:sz w:val="24"/>
          <w:szCs w:val="24"/>
        </w:rPr>
        <w:t xml:space="preserve"> the app onto their smartphone.</w:t>
      </w:r>
    </w:p>
    <w:p w14:paraId="18C9E731" w14:textId="77777777" w:rsidR="00067C79" w:rsidRDefault="00067C79" w:rsidP="00405603">
      <w:pPr>
        <w:pStyle w:val="NoSpacing"/>
        <w:jc w:val="both"/>
        <w:rPr>
          <w:rFonts w:ascii="Arial" w:hAnsi="Arial" w:cs="Arial"/>
          <w:sz w:val="24"/>
          <w:szCs w:val="24"/>
        </w:rPr>
      </w:pPr>
    </w:p>
    <w:p w14:paraId="14B71261" w14:textId="77777777" w:rsidR="00067C79" w:rsidRDefault="00067C79" w:rsidP="00405603">
      <w:pPr>
        <w:pStyle w:val="NoSpacing"/>
        <w:jc w:val="both"/>
        <w:rPr>
          <w:rFonts w:ascii="Arial" w:hAnsi="Arial" w:cs="Arial"/>
          <w:sz w:val="24"/>
          <w:szCs w:val="24"/>
        </w:rPr>
      </w:pPr>
      <w:r>
        <w:rPr>
          <w:rFonts w:ascii="Arial" w:hAnsi="Arial" w:cs="Arial"/>
          <w:sz w:val="24"/>
          <w:szCs w:val="24"/>
        </w:rPr>
        <w:t>Kate explained that online appointments are released every day, up to a week in advance, although appreciate that</w:t>
      </w:r>
      <w:r w:rsidR="00FA20F0">
        <w:rPr>
          <w:rFonts w:ascii="Arial" w:hAnsi="Arial" w:cs="Arial"/>
          <w:sz w:val="24"/>
          <w:szCs w:val="24"/>
        </w:rPr>
        <w:t xml:space="preserve"> patients </w:t>
      </w:r>
      <w:r>
        <w:rPr>
          <w:rFonts w:ascii="Arial" w:hAnsi="Arial" w:cs="Arial"/>
          <w:sz w:val="24"/>
          <w:szCs w:val="24"/>
        </w:rPr>
        <w:t xml:space="preserve">may not be able to book appointments online if </w:t>
      </w:r>
      <w:r w:rsidR="00FA20F0">
        <w:rPr>
          <w:rFonts w:ascii="Arial" w:hAnsi="Arial" w:cs="Arial"/>
          <w:sz w:val="24"/>
          <w:szCs w:val="24"/>
        </w:rPr>
        <w:t>they require same-day appointments.</w:t>
      </w:r>
    </w:p>
    <w:p w14:paraId="4E48C2F8" w14:textId="77777777" w:rsidR="00067C79" w:rsidRDefault="00067C79" w:rsidP="00405603">
      <w:pPr>
        <w:pStyle w:val="NoSpacing"/>
        <w:jc w:val="both"/>
        <w:rPr>
          <w:rFonts w:ascii="Arial" w:hAnsi="Arial" w:cs="Arial"/>
          <w:sz w:val="24"/>
          <w:szCs w:val="24"/>
        </w:rPr>
      </w:pPr>
    </w:p>
    <w:p w14:paraId="586C729E" w14:textId="77777777" w:rsidR="00067C79" w:rsidRDefault="00067C79" w:rsidP="00405603">
      <w:pPr>
        <w:pStyle w:val="NoSpacing"/>
        <w:jc w:val="both"/>
        <w:rPr>
          <w:rFonts w:ascii="Arial" w:hAnsi="Arial" w:cs="Arial"/>
          <w:sz w:val="24"/>
          <w:szCs w:val="24"/>
        </w:rPr>
      </w:pPr>
      <w:r>
        <w:rPr>
          <w:rFonts w:ascii="Arial" w:hAnsi="Arial" w:cs="Arial"/>
          <w:sz w:val="24"/>
          <w:szCs w:val="24"/>
        </w:rPr>
        <w:t>Kate explained that, as a practice, we do not think it is “impossible” for workers, considering the options we have available. Appointments are available to pre-book up to a week in advance and are released daily.</w:t>
      </w:r>
    </w:p>
    <w:p w14:paraId="5375FF06" w14:textId="77777777" w:rsidR="00067C79" w:rsidRDefault="00067C79" w:rsidP="00405603">
      <w:pPr>
        <w:pStyle w:val="NoSpacing"/>
        <w:jc w:val="both"/>
        <w:rPr>
          <w:rFonts w:ascii="Arial" w:hAnsi="Arial" w:cs="Arial"/>
          <w:sz w:val="24"/>
          <w:szCs w:val="24"/>
        </w:rPr>
      </w:pPr>
    </w:p>
    <w:p w14:paraId="70C56B09" w14:textId="77777777" w:rsidR="00067C79" w:rsidRDefault="00067C79" w:rsidP="00405603">
      <w:pPr>
        <w:pStyle w:val="NoSpacing"/>
        <w:jc w:val="both"/>
        <w:rPr>
          <w:rFonts w:ascii="Arial" w:hAnsi="Arial" w:cs="Arial"/>
          <w:sz w:val="24"/>
          <w:szCs w:val="24"/>
        </w:rPr>
      </w:pPr>
      <w:r>
        <w:rPr>
          <w:rFonts w:ascii="Arial" w:hAnsi="Arial" w:cs="Arial"/>
          <w:sz w:val="24"/>
          <w:szCs w:val="24"/>
        </w:rPr>
        <w:t>A member of the group commented that there are not a lot of appointments available for 15,000 patients. Kate explained that it was about getting a balance – we have lots of patients who rarely visit the surgery, whereas others who have multiple weekly appointments.</w:t>
      </w:r>
    </w:p>
    <w:p w14:paraId="60A81AA6" w14:textId="77777777" w:rsidR="00067C79" w:rsidRDefault="00067C79" w:rsidP="00405603">
      <w:pPr>
        <w:pStyle w:val="NoSpacing"/>
        <w:jc w:val="both"/>
        <w:rPr>
          <w:rFonts w:ascii="Arial" w:hAnsi="Arial" w:cs="Arial"/>
          <w:sz w:val="24"/>
          <w:szCs w:val="24"/>
        </w:rPr>
      </w:pPr>
    </w:p>
    <w:p w14:paraId="2C133F2D" w14:textId="77777777" w:rsidR="00067C79" w:rsidRDefault="00067C79" w:rsidP="00405603">
      <w:pPr>
        <w:pStyle w:val="NoSpacing"/>
        <w:jc w:val="both"/>
        <w:rPr>
          <w:rFonts w:ascii="Arial" w:hAnsi="Arial" w:cs="Arial"/>
          <w:sz w:val="24"/>
          <w:szCs w:val="24"/>
        </w:rPr>
      </w:pPr>
      <w:r>
        <w:rPr>
          <w:rFonts w:ascii="Arial" w:hAnsi="Arial" w:cs="Arial"/>
          <w:sz w:val="24"/>
          <w:szCs w:val="24"/>
        </w:rPr>
        <w:t>If a patient needs a same day urgent appointment then we will always try to offer an appointment. If however there are no appointments available then we will care navigate the patient to the care provider most sui</w:t>
      </w:r>
      <w:r w:rsidR="00C54746">
        <w:rPr>
          <w:rFonts w:ascii="Arial" w:hAnsi="Arial" w:cs="Arial"/>
          <w:sz w:val="24"/>
          <w:szCs w:val="24"/>
        </w:rPr>
        <w:t>t</w:t>
      </w:r>
      <w:r>
        <w:rPr>
          <w:rFonts w:ascii="Arial" w:hAnsi="Arial" w:cs="Arial"/>
          <w:sz w:val="24"/>
          <w:szCs w:val="24"/>
        </w:rPr>
        <w:t>able for their needs, i.e. pharmacist, dentist, optician, or urgent treatment centre.</w:t>
      </w:r>
    </w:p>
    <w:p w14:paraId="796B7843" w14:textId="77777777" w:rsidR="00D73B0F" w:rsidRDefault="00D73B0F" w:rsidP="00405603">
      <w:pPr>
        <w:pStyle w:val="NoSpacing"/>
        <w:jc w:val="both"/>
        <w:rPr>
          <w:rFonts w:ascii="Arial" w:hAnsi="Arial" w:cs="Arial"/>
          <w:sz w:val="24"/>
          <w:szCs w:val="24"/>
        </w:rPr>
      </w:pPr>
    </w:p>
    <w:p w14:paraId="2AF19728" w14:textId="77777777" w:rsidR="00067C79" w:rsidRDefault="00067C79" w:rsidP="00405603">
      <w:pPr>
        <w:pStyle w:val="NoSpacing"/>
        <w:jc w:val="both"/>
        <w:rPr>
          <w:rFonts w:ascii="Arial" w:hAnsi="Arial" w:cs="Arial"/>
          <w:sz w:val="24"/>
          <w:szCs w:val="24"/>
        </w:rPr>
      </w:pPr>
      <w:r>
        <w:rPr>
          <w:rFonts w:ascii="Arial" w:hAnsi="Arial" w:cs="Arial"/>
          <w:sz w:val="24"/>
          <w:szCs w:val="24"/>
        </w:rPr>
        <w:t xml:space="preserve">Kate explained that Advance Nurse Practitioners (ANPs) can deal with </w:t>
      </w:r>
      <w:r w:rsidR="00FE7E63">
        <w:rPr>
          <w:rFonts w:ascii="Arial" w:hAnsi="Arial" w:cs="Arial"/>
          <w:sz w:val="24"/>
          <w:szCs w:val="24"/>
        </w:rPr>
        <w:t xml:space="preserve">many conditions and can prescribe and this </w:t>
      </w:r>
      <w:r>
        <w:rPr>
          <w:rFonts w:ascii="Arial" w:hAnsi="Arial" w:cs="Arial"/>
          <w:sz w:val="24"/>
          <w:szCs w:val="24"/>
        </w:rPr>
        <w:t xml:space="preserve">therefore </w:t>
      </w:r>
      <w:r w:rsidR="00FE7E63">
        <w:rPr>
          <w:rFonts w:ascii="Arial" w:hAnsi="Arial" w:cs="Arial"/>
          <w:sz w:val="24"/>
          <w:szCs w:val="24"/>
        </w:rPr>
        <w:t xml:space="preserve">allows patients with more </w:t>
      </w:r>
      <w:r>
        <w:rPr>
          <w:rFonts w:ascii="Arial" w:hAnsi="Arial" w:cs="Arial"/>
          <w:sz w:val="24"/>
          <w:szCs w:val="24"/>
        </w:rPr>
        <w:t xml:space="preserve">complex health matters for the GPs to deal. Pharmacists are also appropriately trained </w:t>
      </w:r>
      <w:r w:rsidR="00C54746">
        <w:rPr>
          <w:rFonts w:ascii="Arial" w:hAnsi="Arial" w:cs="Arial"/>
          <w:sz w:val="24"/>
          <w:szCs w:val="24"/>
        </w:rPr>
        <w:t>to deal with minor ailments and can also carry out routine medication reviews. It was also commented that some patients take medication and they don’t know why or what for.</w:t>
      </w:r>
    </w:p>
    <w:p w14:paraId="114093E7" w14:textId="77777777" w:rsidR="00C54746" w:rsidRDefault="00C54746" w:rsidP="00405603">
      <w:pPr>
        <w:pStyle w:val="NoSpacing"/>
        <w:jc w:val="both"/>
        <w:rPr>
          <w:rFonts w:ascii="Arial" w:hAnsi="Arial" w:cs="Arial"/>
          <w:sz w:val="24"/>
          <w:szCs w:val="24"/>
        </w:rPr>
      </w:pPr>
    </w:p>
    <w:p w14:paraId="7576CB7F" w14:textId="77777777" w:rsidR="00C54746" w:rsidRDefault="00C54746" w:rsidP="00405603">
      <w:pPr>
        <w:pStyle w:val="NoSpacing"/>
        <w:jc w:val="both"/>
        <w:rPr>
          <w:rFonts w:ascii="Arial" w:hAnsi="Arial" w:cs="Arial"/>
          <w:sz w:val="24"/>
          <w:szCs w:val="24"/>
        </w:rPr>
      </w:pPr>
      <w:r>
        <w:rPr>
          <w:rFonts w:ascii="Arial" w:hAnsi="Arial" w:cs="Arial"/>
          <w:sz w:val="24"/>
          <w:szCs w:val="24"/>
        </w:rPr>
        <w:t>There are always other options available – the NHS is changing and evolving.  We do also offer extended hours on some days with clinics starting at 7.30am and finishing at 8pm.</w:t>
      </w:r>
    </w:p>
    <w:p w14:paraId="6969CB62" w14:textId="77777777" w:rsidR="00C54746" w:rsidRDefault="00C54746" w:rsidP="00405603">
      <w:pPr>
        <w:pStyle w:val="NoSpacing"/>
        <w:jc w:val="both"/>
        <w:rPr>
          <w:rFonts w:ascii="Arial" w:hAnsi="Arial" w:cs="Arial"/>
          <w:sz w:val="24"/>
          <w:szCs w:val="24"/>
        </w:rPr>
      </w:pPr>
    </w:p>
    <w:p w14:paraId="1AAC5F5F" w14:textId="77777777" w:rsidR="00FA77D5" w:rsidRDefault="00C54746" w:rsidP="00405603">
      <w:pPr>
        <w:pStyle w:val="NoSpacing"/>
        <w:jc w:val="both"/>
        <w:rPr>
          <w:rFonts w:ascii="Arial" w:hAnsi="Arial" w:cs="Arial"/>
          <w:sz w:val="24"/>
          <w:szCs w:val="24"/>
        </w:rPr>
      </w:pPr>
      <w:r>
        <w:rPr>
          <w:rFonts w:ascii="Arial" w:hAnsi="Arial" w:cs="Arial"/>
          <w:sz w:val="24"/>
          <w:szCs w:val="24"/>
        </w:rPr>
        <w:t xml:space="preserve">It was explained that we don’t book appointments too far in advance because patients forget and then </w:t>
      </w:r>
      <w:r w:rsidR="00FA77D5">
        <w:rPr>
          <w:rFonts w:ascii="Arial" w:hAnsi="Arial" w:cs="Arial"/>
          <w:sz w:val="24"/>
          <w:szCs w:val="24"/>
        </w:rPr>
        <w:t>do not attend (</w:t>
      </w:r>
      <w:r>
        <w:rPr>
          <w:rFonts w:ascii="Arial" w:hAnsi="Arial" w:cs="Arial"/>
          <w:sz w:val="24"/>
          <w:szCs w:val="24"/>
        </w:rPr>
        <w:t>DNA</w:t>
      </w:r>
      <w:r w:rsidR="00FA77D5">
        <w:rPr>
          <w:rFonts w:ascii="Arial" w:hAnsi="Arial" w:cs="Arial"/>
          <w:sz w:val="24"/>
          <w:szCs w:val="24"/>
        </w:rPr>
        <w:t>)</w:t>
      </w:r>
      <w:r>
        <w:rPr>
          <w:rFonts w:ascii="Arial" w:hAnsi="Arial" w:cs="Arial"/>
          <w:sz w:val="24"/>
          <w:szCs w:val="24"/>
        </w:rPr>
        <w:t>.</w:t>
      </w:r>
    </w:p>
    <w:p w14:paraId="61D38126" w14:textId="77777777" w:rsidR="00FA77D5" w:rsidRDefault="00FA77D5" w:rsidP="00405603">
      <w:pPr>
        <w:pStyle w:val="NoSpacing"/>
        <w:jc w:val="both"/>
        <w:rPr>
          <w:rFonts w:ascii="Arial" w:hAnsi="Arial" w:cs="Arial"/>
          <w:sz w:val="24"/>
          <w:szCs w:val="24"/>
        </w:rPr>
      </w:pPr>
    </w:p>
    <w:p w14:paraId="0A0E6D25" w14:textId="77777777" w:rsidR="00B76B3F" w:rsidRPr="00235538" w:rsidRDefault="00B76B3F" w:rsidP="00405603">
      <w:pPr>
        <w:pStyle w:val="NoSpacing"/>
        <w:jc w:val="both"/>
        <w:rPr>
          <w:rFonts w:ascii="Arial" w:hAnsi="Arial" w:cs="Arial"/>
          <w:sz w:val="24"/>
          <w:szCs w:val="24"/>
        </w:rPr>
      </w:pPr>
      <w:r w:rsidRPr="00235538">
        <w:rPr>
          <w:rFonts w:ascii="Arial" w:hAnsi="Arial" w:cs="Arial"/>
          <w:sz w:val="24"/>
          <w:szCs w:val="24"/>
          <w:u w:val="single"/>
        </w:rPr>
        <w:t>Hemsworth</w:t>
      </w:r>
      <w:r w:rsidRPr="00235538">
        <w:rPr>
          <w:rFonts w:ascii="Arial" w:hAnsi="Arial" w:cs="Arial"/>
          <w:sz w:val="24"/>
          <w:szCs w:val="24"/>
        </w:rPr>
        <w:t xml:space="preserve"> (</w:t>
      </w:r>
      <w:r w:rsidR="00C54746">
        <w:rPr>
          <w:rFonts w:ascii="Arial" w:hAnsi="Arial" w:cs="Arial"/>
          <w:sz w:val="24"/>
          <w:szCs w:val="24"/>
        </w:rPr>
        <w:t>April 2019</w:t>
      </w:r>
      <w:r w:rsidRPr="00235538">
        <w:rPr>
          <w:rFonts w:ascii="Arial" w:hAnsi="Arial" w:cs="Arial"/>
          <w:sz w:val="24"/>
          <w:szCs w:val="24"/>
        </w:rPr>
        <w:t>)</w:t>
      </w:r>
    </w:p>
    <w:p w14:paraId="667DCBDA" w14:textId="77777777" w:rsidR="00B76B3F" w:rsidRPr="00235538" w:rsidRDefault="00B76B3F" w:rsidP="00405603">
      <w:pPr>
        <w:pStyle w:val="NoSpacing"/>
        <w:jc w:val="both"/>
        <w:rPr>
          <w:rFonts w:ascii="Arial" w:hAnsi="Arial" w:cs="Arial"/>
          <w:sz w:val="24"/>
          <w:szCs w:val="24"/>
        </w:rPr>
      </w:pPr>
    </w:p>
    <w:p w14:paraId="030258DE" w14:textId="77777777" w:rsidR="00213590" w:rsidRDefault="00C54746" w:rsidP="00405603">
      <w:pPr>
        <w:pStyle w:val="NoSpacing"/>
        <w:jc w:val="both"/>
        <w:rPr>
          <w:rFonts w:ascii="Arial" w:hAnsi="Arial" w:cs="Arial"/>
          <w:i/>
          <w:sz w:val="24"/>
          <w:szCs w:val="24"/>
        </w:rPr>
      </w:pPr>
      <w:r>
        <w:rPr>
          <w:rFonts w:ascii="Arial" w:hAnsi="Arial" w:cs="Arial"/>
          <w:i/>
          <w:sz w:val="24"/>
          <w:szCs w:val="24"/>
        </w:rPr>
        <w:t xml:space="preserve">Patient has separate pharmacies for ordering his medication and </w:t>
      </w:r>
      <w:r w:rsidR="00754832">
        <w:rPr>
          <w:rFonts w:ascii="Arial" w:hAnsi="Arial" w:cs="Arial"/>
          <w:i/>
          <w:sz w:val="24"/>
          <w:szCs w:val="24"/>
        </w:rPr>
        <w:t>appliances</w:t>
      </w:r>
      <w:r>
        <w:rPr>
          <w:rFonts w:ascii="Arial" w:hAnsi="Arial" w:cs="Arial"/>
          <w:i/>
          <w:sz w:val="24"/>
          <w:szCs w:val="24"/>
        </w:rPr>
        <w:t xml:space="preserve"> but there isn’t an option within the online access for this. Two </w:t>
      </w:r>
      <w:r w:rsidR="00754832">
        <w:rPr>
          <w:rFonts w:ascii="Arial" w:hAnsi="Arial" w:cs="Arial"/>
          <w:i/>
          <w:sz w:val="24"/>
          <w:szCs w:val="24"/>
        </w:rPr>
        <w:t xml:space="preserve">separate </w:t>
      </w:r>
      <w:r>
        <w:rPr>
          <w:rFonts w:ascii="Arial" w:hAnsi="Arial" w:cs="Arial"/>
          <w:i/>
          <w:sz w:val="24"/>
          <w:szCs w:val="24"/>
        </w:rPr>
        <w:t>pages to order for different pharmacies would avoid confusion.</w:t>
      </w:r>
    </w:p>
    <w:p w14:paraId="0C17FAFE" w14:textId="77777777" w:rsidR="00C54746" w:rsidRDefault="00C54746" w:rsidP="00405603">
      <w:pPr>
        <w:pStyle w:val="NoSpacing"/>
        <w:jc w:val="both"/>
        <w:rPr>
          <w:rFonts w:ascii="Arial" w:hAnsi="Arial" w:cs="Arial"/>
          <w:i/>
          <w:sz w:val="24"/>
          <w:szCs w:val="24"/>
        </w:rPr>
      </w:pPr>
    </w:p>
    <w:p w14:paraId="0F049A8D" w14:textId="77777777" w:rsidR="00417D19" w:rsidRDefault="00C54746" w:rsidP="00405603">
      <w:pPr>
        <w:pStyle w:val="NoSpacing"/>
        <w:jc w:val="both"/>
        <w:rPr>
          <w:rFonts w:ascii="Arial" w:hAnsi="Arial" w:cs="Arial"/>
          <w:sz w:val="24"/>
          <w:szCs w:val="24"/>
        </w:rPr>
      </w:pPr>
      <w:r>
        <w:rPr>
          <w:rFonts w:ascii="Arial" w:hAnsi="Arial" w:cs="Arial"/>
          <w:sz w:val="24"/>
          <w:szCs w:val="24"/>
        </w:rPr>
        <w:t>Kate explained that on</w:t>
      </w:r>
      <w:r w:rsidR="00754832">
        <w:rPr>
          <w:rFonts w:ascii="Arial" w:hAnsi="Arial" w:cs="Arial"/>
          <w:sz w:val="24"/>
          <w:szCs w:val="24"/>
        </w:rPr>
        <w:t xml:space="preserve">ly </w:t>
      </w:r>
      <w:r>
        <w:rPr>
          <w:rFonts w:ascii="Arial" w:hAnsi="Arial" w:cs="Arial"/>
          <w:sz w:val="24"/>
          <w:szCs w:val="24"/>
        </w:rPr>
        <w:t xml:space="preserve">one pharmacy can be nominated </w:t>
      </w:r>
      <w:r w:rsidR="002C5398">
        <w:rPr>
          <w:rFonts w:ascii="Arial" w:hAnsi="Arial" w:cs="Arial"/>
          <w:sz w:val="24"/>
          <w:szCs w:val="24"/>
        </w:rPr>
        <w:t xml:space="preserve">per patient on the online system and that this is not controlled by the practice. We have however put this comment forward as a suggestion to the </w:t>
      </w:r>
      <w:r w:rsidR="00754832">
        <w:rPr>
          <w:rFonts w:ascii="Arial" w:hAnsi="Arial" w:cs="Arial"/>
          <w:sz w:val="24"/>
          <w:szCs w:val="24"/>
        </w:rPr>
        <w:t xml:space="preserve">company </w:t>
      </w:r>
      <w:r w:rsidR="002C5398">
        <w:rPr>
          <w:rFonts w:ascii="Arial" w:hAnsi="Arial" w:cs="Arial"/>
          <w:sz w:val="24"/>
          <w:szCs w:val="24"/>
        </w:rPr>
        <w:t>that run</w:t>
      </w:r>
      <w:r w:rsidR="00754832">
        <w:rPr>
          <w:rFonts w:ascii="Arial" w:hAnsi="Arial" w:cs="Arial"/>
          <w:sz w:val="24"/>
          <w:szCs w:val="24"/>
        </w:rPr>
        <w:t>s</w:t>
      </w:r>
      <w:r w:rsidR="002C5398">
        <w:rPr>
          <w:rFonts w:ascii="Arial" w:hAnsi="Arial" w:cs="Arial"/>
          <w:sz w:val="24"/>
          <w:szCs w:val="24"/>
        </w:rPr>
        <w:t xml:space="preserve"> the software.</w:t>
      </w:r>
      <w:r w:rsidR="00FA77D5">
        <w:rPr>
          <w:rFonts w:ascii="Arial" w:hAnsi="Arial" w:cs="Arial"/>
          <w:sz w:val="24"/>
          <w:szCs w:val="24"/>
        </w:rPr>
        <w:t xml:space="preserve"> </w:t>
      </w:r>
    </w:p>
    <w:p w14:paraId="3EA9C724" w14:textId="77777777" w:rsidR="00417D19" w:rsidRDefault="00417D19" w:rsidP="00405603">
      <w:pPr>
        <w:pStyle w:val="NoSpacing"/>
        <w:jc w:val="both"/>
        <w:rPr>
          <w:rFonts w:ascii="Arial" w:hAnsi="Arial" w:cs="Arial"/>
          <w:sz w:val="24"/>
          <w:szCs w:val="24"/>
        </w:rPr>
      </w:pPr>
    </w:p>
    <w:p w14:paraId="124975F4" w14:textId="77777777" w:rsidR="00417D19" w:rsidRPr="002B3D8C" w:rsidRDefault="00FA77D5" w:rsidP="00405603">
      <w:pPr>
        <w:pStyle w:val="NoSpacing"/>
        <w:jc w:val="both"/>
        <w:rPr>
          <w:rFonts w:ascii="Arial" w:hAnsi="Arial" w:cs="Arial"/>
          <w:b/>
          <w:color w:val="C00000"/>
          <w:sz w:val="24"/>
          <w:szCs w:val="24"/>
          <w:u w:val="single"/>
        </w:rPr>
      </w:pPr>
      <w:r w:rsidRPr="002B3D8C">
        <w:rPr>
          <w:rFonts w:ascii="Arial" w:hAnsi="Arial" w:cs="Arial"/>
          <w:b/>
          <w:color w:val="C00000"/>
          <w:sz w:val="24"/>
          <w:szCs w:val="24"/>
          <w:u w:val="single"/>
        </w:rPr>
        <w:t>Post meeting note</w:t>
      </w:r>
    </w:p>
    <w:p w14:paraId="273EC08C" w14:textId="77777777" w:rsidR="00417D19" w:rsidRPr="002B3D8C" w:rsidRDefault="00417D19" w:rsidP="00405603">
      <w:pPr>
        <w:pStyle w:val="NoSpacing"/>
        <w:jc w:val="both"/>
        <w:rPr>
          <w:rFonts w:ascii="Arial" w:hAnsi="Arial" w:cs="Arial"/>
          <w:b/>
          <w:color w:val="C00000"/>
          <w:sz w:val="24"/>
          <w:szCs w:val="24"/>
          <w:u w:val="single"/>
        </w:rPr>
      </w:pPr>
    </w:p>
    <w:p w14:paraId="2D6D8976" w14:textId="77777777" w:rsidR="00417D19" w:rsidRPr="002B3D8C" w:rsidRDefault="00417D19" w:rsidP="00405603">
      <w:pPr>
        <w:pStyle w:val="NoSpacing"/>
        <w:jc w:val="both"/>
        <w:rPr>
          <w:rFonts w:ascii="Arial" w:hAnsi="Arial" w:cs="Arial"/>
          <w:color w:val="C00000"/>
          <w:sz w:val="24"/>
          <w:szCs w:val="24"/>
        </w:rPr>
      </w:pPr>
      <w:r w:rsidRPr="002B3D8C">
        <w:rPr>
          <w:rFonts w:ascii="Arial" w:hAnsi="Arial" w:cs="Arial"/>
          <w:color w:val="C00000"/>
          <w:sz w:val="24"/>
          <w:szCs w:val="24"/>
        </w:rPr>
        <w:t>I</w:t>
      </w:r>
      <w:r w:rsidR="00FA77D5" w:rsidRPr="002B3D8C">
        <w:rPr>
          <w:rFonts w:ascii="Arial" w:hAnsi="Arial" w:cs="Arial"/>
          <w:color w:val="C00000"/>
          <w:sz w:val="24"/>
          <w:szCs w:val="24"/>
        </w:rPr>
        <w:t xml:space="preserve">t was advised that patients can add a ‘comment’ when ordering items to specify </w:t>
      </w:r>
      <w:r w:rsidRPr="002B3D8C">
        <w:rPr>
          <w:rFonts w:ascii="Arial" w:hAnsi="Arial" w:cs="Arial"/>
          <w:color w:val="C00000"/>
          <w:sz w:val="24"/>
          <w:szCs w:val="24"/>
        </w:rPr>
        <w:t xml:space="preserve">if </w:t>
      </w:r>
      <w:r w:rsidR="00FA77D5" w:rsidRPr="002B3D8C">
        <w:rPr>
          <w:rFonts w:ascii="Arial" w:hAnsi="Arial" w:cs="Arial"/>
          <w:color w:val="C00000"/>
          <w:sz w:val="24"/>
          <w:szCs w:val="24"/>
        </w:rPr>
        <w:t xml:space="preserve">some items </w:t>
      </w:r>
      <w:r w:rsidRPr="002B3D8C">
        <w:rPr>
          <w:rFonts w:ascii="Arial" w:hAnsi="Arial" w:cs="Arial"/>
          <w:color w:val="C00000"/>
          <w:sz w:val="24"/>
          <w:szCs w:val="24"/>
        </w:rPr>
        <w:t xml:space="preserve">need to be sent </w:t>
      </w:r>
      <w:r w:rsidR="00FA77D5" w:rsidRPr="002B3D8C">
        <w:rPr>
          <w:rFonts w:ascii="Arial" w:hAnsi="Arial" w:cs="Arial"/>
          <w:color w:val="C00000"/>
          <w:sz w:val="24"/>
          <w:szCs w:val="24"/>
        </w:rPr>
        <w:t>to a different pharmacy. Also, the prescription clerks know that appliances go elsewhere</w:t>
      </w:r>
      <w:r w:rsidRPr="002B3D8C">
        <w:rPr>
          <w:rFonts w:ascii="Arial" w:hAnsi="Arial" w:cs="Arial"/>
          <w:color w:val="C00000"/>
          <w:sz w:val="24"/>
          <w:szCs w:val="24"/>
        </w:rPr>
        <w:t>,</w:t>
      </w:r>
      <w:r w:rsidR="00FA77D5" w:rsidRPr="002B3D8C">
        <w:rPr>
          <w:rFonts w:ascii="Arial" w:hAnsi="Arial" w:cs="Arial"/>
          <w:color w:val="C00000"/>
          <w:sz w:val="24"/>
          <w:szCs w:val="24"/>
        </w:rPr>
        <w:t xml:space="preserve"> so would naturally direct to the appropriate place</w:t>
      </w:r>
      <w:r w:rsidRPr="002B3D8C">
        <w:rPr>
          <w:rFonts w:ascii="Arial" w:hAnsi="Arial" w:cs="Arial"/>
          <w:color w:val="C00000"/>
          <w:sz w:val="24"/>
          <w:szCs w:val="24"/>
        </w:rPr>
        <w:t>.</w:t>
      </w:r>
    </w:p>
    <w:p w14:paraId="5E3F3C19" w14:textId="77777777" w:rsidR="00417D19" w:rsidRPr="002B3D8C" w:rsidRDefault="00417D19" w:rsidP="00405603">
      <w:pPr>
        <w:pStyle w:val="NoSpacing"/>
        <w:jc w:val="both"/>
        <w:rPr>
          <w:rFonts w:ascii="Arial" w:hAnsi="Arial" w:cs="Arial"/>
          <w:color w:val="C00000"/>
          <w:sz w:val="24"/>
          <w:szCs w:val="24"/>
        </w:rPr>
      </w:pPr>
    </w:p>
    <w:p w14:paraId="3AF168D1" w14:textId="77777777" w:rsidR="00C54746" w:rsidRPr="002B3D8C" w:rsidRDefault="00417D19" w:rsidP="00405603">
      <w:pPr>
        <w:pStyle w:val="NoSpacing"/>
        <w:jc w:val="both"/>
        <w:rPr>
          <w:rFonts w:ascii="Arial" w:hAnsi="Arial" w:cs="Arial"/>
          <w:color w:val="C00000"/>
          <w:sz w:val="24"/>
          <w:szCs w:val="24"/>
        </w:rPr>
      </w:pPr>
      <w:r w:rsidRPr="002B3D8C">
        <w:rPr>
          <w:rFonts w:ascii="Arial" w:hAnsi="Arial" w:cs="Arial"/>
          <w:color w:val="C00000"/>
          <w:sz w:val="24"/>
          <w:szCs w:val="24"/>
        </w:rPr>
        <w:t>T</w:t>
      </w:r>
      <w:r w:rsidR="00FA77D5" w:rsidRPr="002B3D8C">
        <w:rPr>
          <w:rFonts w:ascii="Arial" w:hAnsi="Arial" w:cs="Arial"/>
          <w:color w:val="C00000"/>
          <w:sz w:val="24"/>
          <w:szCs w:val="24"/>
        </w:rPr>
        <w:t>he software providers have advised that if patients order all</w:t>
      </w:r>
      <w:r w:rsidRPr="002B3D8C">
        <w:rPr>
          <w:rFonts w:ascii="Arial" w:hAnsi="Arial" w:cs="Arial"/>
          <w:color w:val="C00000"/>
          <w:sz w:val="24"/>
          <w:szCs w:val="24"/>
        </w:rPr>
        <w:t xml:space="preserve"> of their</w:t>
      </w:r>
      <w:r w:rsidR="00FA77D5" w:rsidRPr="002B3D8C">
        <w:rPr>
          <w:rFonts w:ascii="Arial" w:hAnsi="Arial" w:cs="Arial"/>
          <w:color w:val="C00000"/>
          <w:sz w:val="24"/>
          <w:szCs w:val="24"/>
        </w:rPr>
        <w:t xml:space="preserve"> medications</w:t>
      </w:r>
      <w:r w:rsidRPr="002B3D8C">
        <w:rPr>
          <w:rFonts w:ascii="Arial" w:hAnsi="Arial" w:cs="Arial"/>
          <w:color w:val="C00000"/>
          <w:sz w:val="24"/>
          <w:szCs w:val="24"/>
        </w:rPr>
        <w:t xml:space="preserve"> and then exit </w:t>
      </w:r>
      <w:r w:rsidR="00FA77D5" w:rsidRPr="002B3D8C">
        <w:rPr>
          <w:rFonts w:ascii="Arial" w:hAnsi="Arial" w:cs="Arial"/>
          <w:color w:val="C00000"/>
          <w:sz w:val="24"/>
          <w:szCs w:val="24"/>
        </w:rPr>
        <w:t>the order screen and</w:t>
      </w:r>
      <w:r w:rsidRPr="002B3D8C">
        <w:rPr>
          <w:rFonts w:ascii="Arial" w:hAnsi="Arial" w:cs="Arial"/>
          <w:color w:val="C00000"/>
          <w:sz w:val="24"/>
          <w:szCs w:val="24"/>
        </w:rPr>
        <w:t xml:space="preserve"> login in again </w:t>
      </w:r>
      <w:r w:rsidR="00FA77D5" w:rsidRPr="002B3D8C">
        <w:rPr>
          <w:rFonts w:ascii="Arial" w:hAnsi="Arial" w:cs="Arial"/>
          <w:color w:val="C00000"/>
          <w:sz w:val="24"/>
          <w:szCs w:val="24"/>
        </w:rPr>
        <w:t>to order appliances,</w:t>
      </w:r>
      <w:r w:rsidRPr="002B3D8C">
        <w:rPr>
          <w:rFonts w:ascii="Arial" w:hAnsi="Arial" w:cs="Arial"/>
          <w:color w:val="C00000"/>
          <w:sz w:val="24"/>
          <w:szCs w:val="24"/>
        </w:rPr>
        <w:t xml:space="preserve"> then</w:t>
      </w:r>
      <w:r w:rsidR="00FA77D5" w:rsidRPr="002B3D8C">
        <w:rPr>
          <w:rFonts w:ascii="Arial" w:hAnsi="Arial" w:cs="Arial"/>
          <w:color w:val="C00000"/>
          <w:sz w:val="24"/>
          <w:szCs w:val="24"/>
        </w:rPr>
        <w:t xml:space="preserve"> that will also work.</w:t>
      </w:r>
    </w:p>
    <w:p w14:paraId="5A4EFCAE" w14:textId="77777777" w:rsidR="00B76B3F" w:rsidRPr="00235538" w:rsidRDefault="00B76B3F" w:rsidP="00405603">
      <w:pPr>
        <w:pStyle w:val="NoSpacing"/>
        <w:jc w:val="both"/>
        <w:rPr>
          <w:rFonts w:ascii="Arial" w:hAnsi="Arial" w:cs="Arial"/>
          <w:sz w:val="24"/>
          <w:szCs w:val="24"/>
        </w:rPr>
      </w:pPr>
    </w:p>
    <w:p w14:paraId="2340887D" w14:textId="77777777" w:rsidR="00B76B3F" w:rsidRPr="00235538" w:rsidRDefault="002C5398" w:rsidP="00405603">
      <w:pPr>
        <w:pStyle w:val="NoSpacing"/>
        <w:jc w:val="both"/>
        <w:rPr>
          <w:rFonts w:ascii="Arial" w:hAnsi="Arial" w:cs="Arial"/>
          <w:sz w:val="24"/>
          <w:szCs w:val="24"/>
        </w:rPr>
      </w:pPr>
      <w:r>
        <w:rPr>
          <w:rFonts w:ascii="Arial" w:hAnsi="Arial" w:cs="Arial"/>
          <w:sz w:val="24"/>
          <w:szCs w:val="24"/>
          <w:u w:val="single"/>
        </w:rPr>
        <w:t>Endoscopy</w:t>
      </w:r>
      <w:r w:rsidR="00B76B3F" w:rsidRPr="00235538">
        <w:rPr>
          <w:rFonts w:ascii="Arial" w:hAnsi="Arial" w:cs="Arial"/>
          <w:sz w:val="24"/>
          <w:szCs w:val="24"/>
        </w:rPr>
        <w:t xml:space="preserve"> (</w:t>
      </w:r>
      <w:r>
        <w:rPr>
          <w:rFonts w:ascii="Arial" w:hAnsi="Arial" w:cs="Arial"/>
          <w:sz w:val="24"/>
          <w:szCs w:val="24"/>
        </w:rPr>
        <w:t>April 2019</w:t>
      </w:r>
      <w:r w:rsidR="00B76B3F" w:rsidRPr="00235538">
        <w:rPr>
          <w:rFonts w:ascii="Arial" w:hAnsi="Arial" w:cs="Arial"/>
          <w:sz w:val="24"/>
          <w:szCs w:val="24"/>
        </w:rPr>
        <w:t>)</w:t>
      </w:r>
    </w:p>
    <w:p w14:paraId="7DC0DEC0" w14:textId="77777777" w:rsidR="00B76B3F" w:rsidRPr="00235538" w:rsidRDefault="00B76B3F" w:rsidP="00405603">
      <w:pPr>
        <w:pStyle w:val="NoSpacing"/>
        <w:jc w:val="both"/>
        <w:rPr>
          <w:rFonts w:ascii="Arial" w:hAnsi="Arial" w:cs="Arial"/>
          <w:sz w:val="24"/>
          <w:szCs w:val="24"/>
        </w:rPr>
      </w:pPr>
    </w:p>
    <w:p w14:paraId="6B2E668E" w14:textId="77777777" w:rsidR="00B76B3F" w:rsidRDefault="002C5398" w:rsidP="00405603">
      <w:pPr>
        <w:pStyle w:val="NoSpacing"/>
        <w:jc w:val="both"/>
        <w:rPr>
          <w:rFonts w:ascii="Arial" w:hAnsi="Arial" w:cs="Arial"/>
          <w:i/>
          <w:sz w:val="24"/>
          <w:szCs w:val="24"/>
        </w:rPr>
      </w:pPr>
      <w:r>
        <w:rPr>
          <w:rFonts w:ascii="Arial" w:hAnsi="Arial" w:cs="Arial"/>
          <w:i/>
          <w:sz w:val="24"/>
          <w:szCs w:val="24"/>
        </w:rPr>
        <w:t>It would be nice to have some light reading in the waiting room. It would help pass the time wa</w:t>
      </w:r>
      <w:r w:rsidR="00754832">
        <w:rPr>
          <w:rFonts w:ascii="Arial" w:hAnsi="Arial" w:cs="Arial"/>
          <w:i/>
          <w:sz w:val="24"/>
          <w:szCs w:val="24"/>
        </w:rPr>
        <w:t>i</w:t>
      </w:r>
      <w:r>
        <w:rPr>
          <w:rFonts w:ascii="Arial" w:hAnsi="Arial" w:cs="Arial"/>
          <w:i/>
          <w:sz w:val="24"/>
          <w:szCs w:val="24"/>
        </w:rPr>
        <w:t>ting to be seen and also take your mind of the pending procedure.</w:t>
      </w:r>
    </w:p>
    <w:p w14:paraId="6E214AB2" w14:textId="77777777" w:rsidR="002C5398" w:rsidRDefault="002C5398" w:rsidP="00405603">
      <w:pPr>
        <w:pStyle w:val="NoSpacing"/>
        <w:jc w:val="both"/>
        <w:rPr>
          <w:rFonts w:ascii="Arial" w:hAnsi="Arial" w:cs="Arial"/>
          <w:i/>
          <w:sz w:val="24"/>
          <w:szCs w:val="24"/>
        </w:rPr>
      </w:pPr>
    </w:p>
    <w:p w14:paraId="0E3B8B46" w14:textId="77777777" w:rsidR="00B76B3F" w:rsidRPr="00235538" w:rsidRDefault="00DF6B8B" w:rsidP="00405603">
      <w:pPr>
        <w:pStyle w:val="NoSpacing"/>
        <w:jc w:val="both"/>
        <w:rPr>
          <w:rFonts w:ascii="Arial" w:hAnsi="Arial" w:cs="Arial"/>
          <w:sz w:val="24"/>
          <w:szCs w:val="24"/>
        </w:rPr>
      </w:pPr>
      <w:r>
        <w:rPr>
          <w:rFonts w:ascii="Arial" w:hAnsi="Arial" w:cs="Arial"/>
          <w:sz w:val="24"/>
          <w:szCs w:val="24"/>
          <w:u w:val="single"/>
        </w:rPr>
        <w:t>Endoscopy</w:t>
      </w:r>
      <w:r w:rsidR="00B76B3F" w:rsidRPr="00235538">
        <w:rPr>
          <w:rFonts w:ascii="Arial" w:hAnsi="Arial" w:cs="Arial"/>
          <w:sz w:val="24"/>
          <w:szCs w:val="24"/>
        </w:rPr>
        <w:t xml:space="preserve"> (</w:t>
      </w:r>
      <w:r>
        <w:rPr>
          <w:rFonts w:ascii="Arial" w:hAnsi="Arial" w:cs="Arial"/>
          <w:sz w:val="24"/>
          <w:szCs w:val="24"/>
        </w:rPr>
        <w:t>April 2019</w:t>
      </w:r>
      <w:r w:rsidR="00B76B3F" w:rsidRPr="00235538">
        <w:rPr>
          <w:rFonts w:ascii="Arial" w:hAnsi="Arial" w:cs="Arial"/>
          <w:sz w:val="24"/>
          <w:szCs w:val="24"/>
        </w:rPr>
        <w:t>)</w:t>
      </w:r>
    </w:p>
    <w:p w14:paraId="1D5AB29B" w14:textId="77777777" w:rsidR="00B76B3F" w:rsidRDefault="00B76B3F" w:rsidP="00405603">
      <w:pPr>
        <w:pStyle w:val="NoSpacing"/>
        <w:jc w:val="both"/>
        <w:rPr>
          <w:rFonts w:ascii="Arial" w:hAnsi="Arial" w:cs="Arial"/>
          <w:sz w:val="24"/>
          <w:szCs w:val="24"/>
        </w:rPr>
      </w:pPr>
    </w:p>
    <w:p w14:paraId="3B82A44C" w14:textId="77777777" w:rsidR="00DF6B8B" w:rsidRDefault="00DF6B8B" w:rsidP="00405603">
      <w:pPr>
        <w:pStyle w:val="NoSpacing"/>
        <w:jc w:val="both"/>
        <w:rPr>
          <w:rFonts w:ascii="Arial" w:hAnsi="Arial" w:cs="Arial"/>
          <w:i/>
          <w:sz w:val="24"/>
          <w:szCs w:val="24"/>
        </w:rPr>
      </w:pPr>
      <w:r>
        <w:rPr>
          <w:rFonts w:ascii="Arial" w:hAnsi="Arial" w:cs="Arial"/>
          <w:i/>
          <w:sz w:val="24"/>
          <w:szCs w:val="24"/>
        </w:rPr>
        <w:t>There should be more facilities in the waiting room for escorts of patients e.g. books, magazines, drinks machine and a rubbish bin. Escorts who are accompanying patients receiving sedation can be up to 2 hours in the waiting room and may not wish to leave and return. For them especially this would be a huge benefit.</w:t>
      </w:r>
    </w:p>
    <w:p w14:paraId="1DE5D619" w14:textId="77777777" w:rsidR="00DF6B8B" w:rsidRDefault="00DF6B8B" w:rsidP="00405603">
      <w:pPr>
        <w:pStyle w:val="NoSpacing"/>
        <w:jc w:val="both"/>
        <w:rPr>
          <w:rFonts w:ascii="Arial" w:hAnsi="Arial" w:cs="Arial"/>
          <w:i/>
          <w:sz w:val="24"/>
          <w:szCs w:val="24"/>
        </w:rPr>
      </w:pPr>
    </w:p>
    <w:p w14:paraId="1553326F" w14:textId="77777777" w:rsidR="00DF6B8B" w:rsidRPr="00754832" w:rsidRDefault="00DF6B8B" w:rsidP="00405603">
      <w:pPr>
        <w:pStyle w:val="NoSpacing"/>
        <w:jc w:val="both"/>
        <w:rPr>
          <w:rFonts w:ascii="Arial" w:hAnsi="Arial" w:cs="Arial"/>
          <w:sz w:val="24"/>
          <w:szCs w:val="24"/>
        </w:rPr>
      </w:pPr>
      <w:r w:rsidRPr="00754832">
        <w:rPr>
          <w:rFonts w:ascii="Arial" w:hAnsi="Arial" w:cs="Arial"/>
          <w:sz w:val="24"/>
          <w:szCs w:val="24"/>
        </w:rPr>
        <w:t xml:space="preserve">Kate explained that we were unable to install a drinks machine in the waiting area due to health and safety </w:t>
      </w:r>
      <w:r w:rsidR="00754832" w:rsidRPr="00754832">
        <w:rPr>
          <w:rFonts w:ascii="Arial" w:hAnsi="Arial" w:cs="Arial"/>
          <w:sz w:val="24"/>
          <w:szCs w:val="24"/>
        </w:rPr>
        <w:t>concerns</w:t>
      </w:r>
      <w:r w:rsidR="00754832">
        <w:rPr>
          <w:rFonts w:ascii="Arial" w:hAnsi="Arial" w:cs="Arial"/>
          <w:sz w:val="24"/>
          <w:szCs w:val="24"/>
        </w:rPr>
        <w:t>,</w:t>
      </w:r>
      <w:r w:rsidRPr="00754832">
        <w:rPr>
          <w:rFonts w:ascii="Arial" w:hAnsi="Arial" w:cs="Arial"/>
          <w:sz w:val="24"/>
          <w:szCs w:val="24"/>
        </w:rPr>
        <w:t xml:space="preserve"> but we can certainly look at getting some magazines</w:t>
      </w:r>
      <w:r w:rsidR="00FA77D5">
        <w:rPr>
          <w:rFonts w:ascii="Arial" w:hAnsi="Arial" w:cs="Arial"/>
          <w:sz w:val="24"/>
          <w:szCs w:val="24"/>
        </w:rPr>
        <w:t xml:space="preserve"> and a small waste bin</w:t>
      </w:r>
      <w:r w:rsidRPr="00754832">
        <w:rPr>
          <w:rFonts w:ascii="Arial" w:hAnsi="Arial" w:cs="Arial"/>
          <w:sz w:val="24"/>
          <w:szCs w:val="24"/>
        </w:rPr>
        <w:t>.</w:t>
      </w:r>
    </w:p>
    <w:p w14:paraId="33C28C64" w14:textId="77777777" w:rsidR="00DF6B8B" w:rsidRPr="00DF6B8B" w:rsidRDefault="00DF6B8B" w:rsidP="00405603">
      <w:pPr>
        <w:pStyle w:val="NoSpacing"/>
        <w:jc w:val="both"/>
        <w:rPr>
          <w:rFonts w:ascii="Arial" w:hAnsi="Arial" w:cs="Arial"/>
          <w:b/>
          <w:sz w:val="24"/>
          <w:szCs w:val="24"/>
          <w:u w:val="single"/>
        </w:rPr>
      </w:pPr>
    </w:p>
    <w:p w14:paraId="4990976B" w14:textId="77777777" w:rsidR="00DF6B8B" w:rsidRPr="00DF6B8B" w:rsidRDefault="00DF6B8B" w:rsidP="00405603">
      <w:pPr>
        <w:pStyle w:val="NoSpacing"/>
        <w:jc w:val="both"/>
        <w:rPr>
          <w:rFonts w:ascii="Arial" w:hAnsi="Arial" w:cs="Arial"/>
          <w:b/>
          <w:sz w:val="24"/>
          <w:szCs w:val="24"/>
          <w:u w:val="single"/>
        </w:rPr>
      </w:pPr>
      <w:r w:rsidRPr="00DF6B8B">
        <w:rPr>
          <w:rFonts w:ascii="Arial" w:hAnsi="Arial" w:cs="Arial"/>
          <w:b/>
          <w:sz w:val="24"/>
          <w:szCs w:val="24"/>
          <w:u w:val="single"/>
        </w:rPr>
        <w:t>Endoscopy</w:t>
      </w:r>
    </w:p>
    <w:p w14:paraId="4B0DBB76" w14:textId="77777777" w:rsidR="00DF6B8B" w:rsidRDefault="00DF6B8B" w:rsidP="00405603">
      <w:pPr>
        <w:pStyle w:val="NoSpacing"/>
        <w:jc w:val="both"/>
        <w:rPr>
          <w:rFonts w:ascii="Arial" w:hAnsi="Arial" w:cs="Arial"/>
          <w:sz w:val="24"/>
          <w:szCs w:val="24"/>
        </w:rPr>
      </w:pPr>
    </w:p>
    <w:p w14:paraId="68DD84AB" w14:textId="77777777" w:rsidR="00754832" w:rsidRDefault="00DF6B8B" w:rsidP="00405603">
      <w:pPr>
        <w:pStyle w:val="NoSpacing"/>
        <w:jc w:val="both"/>
        <w:rPr>
          <w:rFonts w:ascii="Arial" w:hAnsi="Arial" w:cs="Arial"/>
          <w:sz w:val="24"/>
          <w:szCs w:val="24"/>
        </w:rPr>
      </w:pPr>
      <w:r>
        <w:rPr>
          <w:rFonts w:ascii="Arial" w:hAnsi="Arial" w:cs="Arial"/>
          <w:sz w:val="24"/>
          <w:szCs w:val="24"/>
        </w:rPr>
        <w:t>We want to keep and enhance this service. We are currently in discussion with Mid-Yorks</w:t>
      </w:r>
      <w:r w:rsidR="00754832">
        <w:rPr>
          <w:rFonts w:ascii="Arial" w:hAnsi="Arial" w:cs="Arial"/>
          <w:sz w:val="24"/>
          <w:szCs w:val="24"/>
        </w:rPr>
        <w:t>hire Trust</w:t>
      </w:r>
      <w:r>
        <w:rPr>
          <w:rFonts w:ascii="Arial" w:hAnsi="Arial" w:cs="Arial"/>
          <w:sz w:val="24"/>
          <w:szCs w:val="24"/>
        </w:rPr>
        <w:t xml:space="preserve"> to arrange a meeting</w:t>
      </w:r>
      <w:r w:rsidR="007903E4">
        <w:rPr>
          <w:rFonts w:ascii="Arial" w:hAnsi="Arial" w:cs="Arial"/>
          <w:sz w:val="24"/>
          <w:szCs w:val="24"/>
        </w:rPr>
        <w:t xml:space="preserve"> to work with them</w:t>
      </w:r>
      <w:r w:rsidR="00754832">
        <w:rPr>
          <w:rFonts w:ascii="Arial" w:hAnsi="Arial" w:cs="Arial"/>
          <w:sz w:val="24"/>
          <w:szCs w:val="24"/>
        </w:rPr>
        <w:t>,</w:t>
      </w:r>
      <w:r w:rsidR="007903E4">
        <w:rPr>
          <w:rFonts w:ascii="Arial" w:hAnsi="Arial" w:cs="Arial"/>
          <w:sz w:val="24"/>
          <w:szCs w:val="24"/>
        </w:rPr>
        <w:t xml:space="preserve"> as they currently have </w:t>
      </w:r>
      <w:r w:rsidR="00FA77D5">
        <w:rPr>
          <w:rFonts w:ascii="Arial" w:hAnsi="Arial" w:cs="Arial"/>
          <w:sz w:val="24"/>
          <w:szCs w:val="24"/>
        </w:rPr>
        <w:t>a waiting list for procedures that community providers such as us can help with.</w:t>
      </w:r>
    </w:p>
    <w:p w14:paraId="1537760E" w14:textId="77777777" w:rsidR="00754832" w:rsidRDefault="00754832" w:rsidP="00405603">
      <w:pPr>
        <w:pStyle w:val="NoSpacing"/>
        <w:jc w:val="both"/>
        <w:rPr>
          <w:rFonts w:ascii="Arial" w:hAnsi="Arial" w:cs="Arial"/>
          <w:sz w:val="24"/>
          <w:szCs w:val="24"/>
        </w:rPr>
      </w:pPr>
    </w:p>
    <w:p w14:paraId="0BB8BA13" w14:textId="77777777" w:rsidR="00DF6B8B" w:rsidRDefault="007903E4" w:rsidP="00405603">
      <w:pPr>
        <w:pStyle w:val="NoSpacing"/>
        <w:jc w:val="both"/>
        <w:rPr>
          <w:rFonts w:ascii="Arial" w:hAnsi="Arial" w:cs="Arial"/>
          <w:sz w:val="24"/>
          <w:szCs w:val="24"/>
        </w:rPr>
      </w:pPr>
      <w:r>
        <w:rPr>
          <w:rFonts w:ascii="Arial" w:hAnsi="Arial" w:cs="Arial"/>
          <w:sz w:val="24"/>
          <w:szCs w:val="24"/>
        </w:rPr>
        <w:t xml:space="preserve">We also have a contact within Leeds </w:t>
      </w:r>
      <w:r w:rsidR="00FA77D5">
        <w:rPr>
          <w:rFonts w:ascii="Arial" w:hAnsi="Arial" w:cs="Arial"/>
          <w:sz w:val="24"/>
          <w:szCs w:val="24"/>
        </w:rPr>
        <w:t xml:space="preserve">hospitals, </w:t>
      </w:r>
      <w:r>
        <w:rPr>
          <w:rFonts w:ascii="Arial" w:hAnsi="Arial" w:cs="Arial"/>
          <w:sz w:val="24"/>
          <w:szCs w:val="24"/>
        </w:rPr>
        <w:t>endoscopy and will be talking to them about whether we can take any of their patients.</w:t>
      </w:r>
      <w:r w:rsidR="00754832">
        <w:rPr>
          <w:rFonts w:ascii="Arial" w:hAnsi="Arial" w:cs="Arial"/>
          <w:sz w:val="24"/>
          <w:szCs w:val="24"/>
        </w:rPr>
        <w:t xml:space="preserve"> </w:t>
      </w:r>
      <w:r>
        <w:rPr>
          <w:rFonts w:ascii="Arial" w:hAnsi="Arial" w:cs="Arial"/>
          <w:sz w:val="24"/>
          <w:szCs w:val="24"/>
        </w:rPr>
        <w:t>Kate is doing a presentation in Leeds on 09.04.19. This will be for routine patients</w:t>
      </w:r>
      <w:r w:rsidR="00754832">
        <w:rPr>
          <w:rFonts w:ascii="Arial" w:hAnsi="Arial" w:cs="Arial"/>
          <w:sz w:val="24"/>
          <w:szCs w:val="24"/>
        </w:rPr>
        <w:t xml:space="preserve"> and not those on a 2-week-wait referral.</w:t>
      </w:r>
    </w:p>
    <w:p w14:paraId="48C72D37" w14:textId="77777777" w:rsidR="007903E4" w:rsidRDefault="007903E4" w:rsidP="00405603">
      <w:pPr>
        <w:pStyle w:val="NoSpacing"/>
        <w:jc w:val="both"/>
        <w:rPr>
          <w:rFonts w:ascii="Arial" w:hAnsi="Arial" w:cs="Arial"/>
          <w:sz w:val="24"/>
          <w:szCs w:val="24"/>
        </w:rPr>
      </w:pPr>
    </w:p>
    <w:p w14:paraId="1C1E674E" w14:textId="77777777" w:rsidR="004971E9" w:rsidRDefault="00F83176" w:rsidP="00405603">
      <w:pPr>
        <w:pStyle w:val="NoSpacing"/>
        <w:jc w:val="both"/>
        <w:rPr>
          <w:rFonts w:ascii="Arial" w:hAnsi="Arial" w:cs="Arial"/>
          <w:sz w:val="24"/>
          <w:szCs w:val="24"/>
        </w:rPr>
      </w:pPr>
      <w:r>
        <w:rPr>
          <w:rFonts w:ascii="Arial" w:hAnsi="Arial" w:cs="Arial"/>
          <w:sz w:val="24"/>
          <w:szCs w:val="24"/>
        </w:rPr>
        <w:t>There are three community endosc</w:t>
      </w:r>
      <w:r w:rsidR="00754832">
        <w:rPr>
          <w:rFonts w:ascii="Arial" w:hAnsi="Arial" w:cs="Arial"/>
          <w:sz w:val="24"/>
          <w:szCs w:val="24"/>
        </w:rPr>
        <w:t>o</w:t>
      </w:r>
      <w:r>
        <w:rPr>
          <w:rFonts w:ascii="Arial" w:hAnsi="Arial" w:cs="Arial"/>
          <w:sz w:val="24"/>
          <w:szCs w:val="24"/>
        </w:rPr>
        <w:t>py service providers and all are JAG accredited</w:t>
      </w:r>
      <w:r w:rsidR="00754832">
        <w:rPr>
          <w:rFonts w:ascii="Arial" w:hAnsi="Arial" w:cs="Arial"/>
          <w:sz w:val="24"/>
          <w:szCs w:val="24"/>
        </w:rPr>
        <w:t xml:space="preserve"> </w:t>
      </w:r>
      <w:r>
        <w:rPr>
          <w:rFonts w:ascii="Arial" w:hAnsi="Arial" w:cs="Arial"/>
          <w:sz w:val="24"/>
          <w:szCs w:val="24"/>
        </w:rPr>
        <w:t>(a quality improvement and service accredi</w:t>
      </w:r>
      <w:r w:rsidR="00754832">
        <w:rPr>
          <w:rFonts w:ascii="Arial" w:hAnsi="Arial" w:cs="Arial"/>
          <w:sz w:val="24"/>
          <w:szCs w:val="24"/>
        </w:rPr>
        <w:t xml:space="preserve">tation </w:t>
      </w:r>
      <w:r>
        <w:rPr>
          <w:rFonts w:ascii="Arial" w:hAnsi="Arial" w:cs="Arial"/>
          <w:sz w:val="24"/>
          <w:szCs w:val="24"/>
        </w:rPr>
        <w:t>for gastrointestinal endosc</w:t>
      </w:r>
      <w:r w:rsidR="00754832">
        <w:rPr>
          <w:rFonts w:ascii="Arial" w:hAnsi="Arial" w:cs="Arial"/>
          <w:sz w:val="24"/>
          <w:szCs w:val="24"/>
        </w:rPr>
        <w:t>o</w:t>
      </w:r>
      <w:r>
        <w:rPr>
          <w:rFonts w:ascii="Arial" w:hAnsi="Arial" w:cs="Arial"/>
          <w:sz w:val="24"/>
          <w:szCs w:val="24"/>
        </w:rPr>
        <w:t>py).</w:t>
      </w:r>
    </w:p>
    <w:p w14:paraId="556DEA62" w14:textId="77777777" w:rsidR="00F83176" w:rsidRDefault="00F83176" w:rsidP="00405603">
      <w:pPr>
        <w:pStyle w:val="NoSpacing"/>
        <w:jc w:val="both"/>
        <w:rPr>
          <w:rFonts w:ascii="Arial" w:hAnsi="Arial" w:cs="Arial"/>
          <w:sz w:val="24"/>
          <w:szCs w:val="24"/>
        </w:rPr>
      </w:pPr>
    </w:p>
    <w:p w14:paraId="74C5A3A4" w14:textId="77777777" w:rsidR="00F83176" w:rsidRDefault="00F83176" w:rsidP="00405603">
      <w:pPr>
        <w:pStyle w:val="NoSpacing"/>
        <w:jc w:val="both"/>
        <w:rPr>
          <w:rFonts w:ascii="Arial" w:hAnsi="Arial" w:cs="Arial"/>
          <w:sz w:val="24"/>
          <w:szCs w:val="24"/>
        </w:rPr>
      </w:pPr>
      <w:r>
        <w:rPr>
          <w:rFonts w:ascii="Arial" w:hAnsi="Arial" w:cs="Arial"/>
          <w:sz w:val="24"/>
          <w:szCs w:val="24"/>
        </w:rPr>
        <w:t>The endoscopy service at Mid-York</w:t>
      </w:r>
      <w:r w:rsidR="00754832">
        <w:rPr>
          <w:rFonts w:ascii="Arial" w:hAnsi="Arial" w:cs="Arial"/>
          <w:sz w:val="24"/>
          <w:szCs w:val="24"/>
        </w:rPr>
        <w:t>s</w:t>
      </w:r>
      <w:r>
        <w:rPr>
          <w:rFonts w:ascii="Arial" w:hAnsi="Arial" w:cs="Arial"/>
          <w:sz w:val="24"/>
          <w:szCs w:val="24"/>
        </w:rPr>
        <w:t xml:space="preserve">hire hospitals is </w:t>
      </w:r>
      <w:r w:rsidRPr="00754832">
        <w:rPr>
          <w:rFonts w:ascii="Arial" w:hAnsi="Arial" w:cs="Arial"/>
          <w:sz w:val="24"/>
          <w:szCs w:val="24"/>
          <w:u w:val="single"/>
        </w:rPr>
        <w:t>NOT</w:t>
      </w:r>
      <w:r>
        <w:rPr>
          <w:rFonts w:ascii="Arial" w:hAnsi="Arial" w:cs="Arial"/>
          <w:sz w:val="24"/>
          <w:szCs w:val="24"/>
        </w:rPr>
        <w:t xml:space="preserve"> JA</w:t>
      </w:r>
      <w:r w:rsidR="00754832">
        <w:rPr>
          <w:rFonts w:ascii="Arial" w:hAnsi="Arial" w:cs="Arial"/>
          <w:sz w:val="24"/>
          <w:szCs w:val="24"/>
        </w:rPr>
        <w:t>G</w:t>
      </w:r>
      <w:r>
        <w:rPr>
          <w:rFonts w:ascii="Arial" w:hAnsi="Arial" w:cs="Arial"/>
          <w:sz w:val="24"/>
          <w:szCs w:val="24"/>
        </w:rPr>
        <w:t xml:space="preserve"> accredited.</w:t>
      </w:r>
      <w:r w:rsidR="008E383E">
        <w:rPr>
          <w:rFonts w:ascii="Arial" w:hAnsi="Arial" w:cs="Arial"/>
          <w:sz w:val="24"/>
          <w:szCs w:val="24"/>
        </w:rPr>
        <w:t xml:space="preserve"> The</w:t>
      </w:r>
      <w:r w:rsidR="00754832">
        <w:rPr>
          <w:rFonts w:ascii="Arial" w:hAnsi="Arial" w:cs="Arial"/>
          <w:sz w:val="24"/>
          <w:szCs w:val="24"/>
        </w:rPr>
        <w:t xml:space="preserve"> </w:t>
      </w:r>
      <w:r w:rsidR="00FA77D5">
        <w:rPr>
          <w:rFonts w:ascii="Arial" w:hAnsi="Arial" w:cs="Arial"/>
          <w:sz w:val="24"/>
          <w:szCs w:val="24"/>
        </w:rPr>
        <w:t>T</w:t>
      </w:r>
      <w:r w:rsidR="00754832">
        <w:rPr>
          <w:rFonts w:ascii="Arial" w:hAnsi="Arial" w:cs="Arial"/>
          <w:sz w:val="24"/>
          <w:szCs w:val="24"/>
        </w:rPr>
        <w:t xml:space="preserve">rust </w:t>
      </w:r>
      <w:r w:rsidR="008E383E">
        <w:rPr>
          <w:rFonts w:ascii="Arial" w:hAnsi="Arial" w:cs="Arial"/>
          <w:sz w:val="24"/>
          <w:szCs w:val="24"/>
        </w:rPr>
        <w:t xml:space="preserve">underwent the </w:t>
      </w:r>
      <w:r w:rsidR="00FA77D5">
        <w:rPr>
          <w:rFonts w:ascii="Arial" w:hAnsi="Arial" w:cs="Arial"/>
          <w:sz w:val="24"/>
          <w:szCs w:val="24"/>
        </w:rPr>
        <w:t xml:space="preserve">initial </w:t>
      </w:r>
      <w:r w:rsidR="008E383E">
        <w:rPr>
          <w:rFonts w:ascii="Arial" w:hAnsi="Arial" w:cs="Arial"/>
          <w:sz w:val="24"/>
          <w:szCs w:val="24"/>
        </w:rPr>
        <w:t>inspecti</w:t>
      </w:r>
      <w:r w:rsidR="00FA77D5">
        <w:rPr>
          <w:rFonts w:ascii="Arial" w:hAnsi="Arial" w:cs="Arial"/>
          <w:sz w:val="24"/>
          <w:szCs w:val="24"/>
        </w:rPr>
        <w:t>on but did not achieve the accreditation straight away</w:t>
      </w:r>
      <w:r w:rsidR="008E383E">
        <w:rPr>
          <w:rFonts w:ascii="Arial" w:hAnsi="Arial" w:cs="Arial"/>
          <w:sz w:val="24"/>
          <w:szCs w:val="24"/>
        </w:rPr>
        <w:t xml:space="preserve">. They will have </w:t>
      </w:r>
      <w:r w:rsidR="00FA77D5">
        <w:rPr>
          <w:rFonts w:ascii="Arial" w:hAnsi="Arial" w:cs="Arial"/>
          <w:sz w:val="24"/>
          <w:szCs w:val="24"/>
        </w:rPr>
        <w:t xml:space="preserve">an action plan </w:t>
      </w:r>
      <w:r w:rsidR="008E383E">
        <w:rPr>
          <w:rFonts w:ascii="Arial" w:hAnsi="Arial" w:cs="Arial"/>
          <w:sz w:val="24"/>
          <w:szCs w:val="24"/>
        </w:rPr>
        <w:t xml:space="preserve">to make improvements before they can be inspected again. </w:t>
      </w:r>
      <w:r w:rsidR="00FA77D5">
        <w:rPr>
          <w:rFonts w:ascii="Arial" w:hAnsi="Arial" w:cs="Arial"/>
          <w:sz w:val="24"/>
          <w:szCs w:val="24"/>
        </w:rPr>
        <w:t xml:space="preserve"> </w:t>
      </w:r>
    </w:p>
    <w:p w14:paraId="5D23B5F3" w14:textId="77777777" w:rsidR="008E383E" w:rsidRDefault="008E383E" w:rsidP="00405603">
      <w:pPr>
        <w:pStyle w:val="NoSpacing"/>
        <w:jc w:val="both"/>
        <w:rPr>
          <w:rFonts w:ascii="Arial" w:hAnsi="Arial" w:cs="Arial"/>
          <w:sz w:val="24"/>
          <w:szCs w:val="24"/>
        </w:rPr>
      </w:pPr>
    </w:p>
    <w:p w14:paraId="3E08105B" w14:textId="77777777" w:rsidR="00417D19" w:rsidRDefault="00417D19" w:rsidP="00405603">
      <w:pPr>
        <w:pStyle w:val="NoSpacing"/>
        <w:jc w:val="both"/>
        <w:rPr>
          <w:rFonts w:ascii="Arial" w:hAnsi="Arial" w:cs="Arial"/>
          <w:sz w:val="24"/>
          <w:szCs w:val="24"/>
        </w:rPr>
      </w:pPr>
    </w:p>
    <w:p w14:paraId="56684E2C" w14:textId="77777777" w:rsidR="00417D19" w:rsidRDefault="00417D19" w:rsidP="00405603">
      <w:pPr>
        <w:pStyle w:val="NoSpacing"/>
        <w:jc w:val="both"/>
        <w:rPr>
          <w:rFonts w:ascii="Arial" w:hAnsi="Arial" w:cs="Arial"/>
          <w:sz w:val="24"/>
          <w:szCs w:val="24"/>
        </w:rPr>
      </w:pPr>
    </w:p>
    <w:p w14:paraId="7A8BC306" w14:textId="77777777" w:rsidR="00417D19" w:rsidRDefault="00417D19" w:rsidP="00405603">
      <w:pPr>
        <w:pStyle w:val="NoSpacing"/>
        <w:jc w:val="both"/>
        <w:rPr>
          <w:rFonts w:ascii="Arial" w:hAnsi="Arial" w:cs="Arial"/>
          <w:sz w:val="24"/>
          <w:szCs w:val="24"/>
        </w:rPr>
      </w:pPr>
    </w:p>
    <w:p w14:paraId="5EC5C399" w14:textId="77777777" w:rsidR="008E383E" w:rsidRDefault="00417D19" w:rsidP="00405603">
      <w:pPr>
        <w:pStyle w:val="NoSpacing"/>
        <w:jc w:val="both"/>
        <w:rPr>
          <w:rFonts w:ascii="Arial" w:hAnsi="Arial" w:cs="Arial"/>
          <w:sz w:val="24"/>
          <w:szCs w:val="24"/>
        </w:rPr>
      </w:pPr>
      <w:r>
        <w:rPr>
          <w:rFonts w:ascii="Arial" w:hAnsi="Arial" w:cs="Arial"/>
          <w:sz w:val="24"/>
          <w:szCs w:val="24"/>
        </w:rPr>
        <w:t>ENT</w:t>
      </w:r>
      <w:r w:rsidR="008E383E">
        <w:rPr>
          <w:rFonts w:ascii="Arial" w:hAnsi="Arial" w:cs="Arial"/>
          <w:sz w:val="24"/>
          <w:szCs w:val="24"/>
        </w:rPr>
        <w:t xml:space="preserve"> and gynae</w:t>
      </w:r>
      <w:r w:rsidR="00754832">
        <w:rPr>
          <w:rFonts w:ascii="Arial" w:hAnsi="Arial" w:cs="Arial"/>
          <w:sz w:val="24"/>
          <w:szCs w:val="24"/>
        </w:rPr>
        <w:t>cology</w:t>
      </w:r>
      <w:r w:rsidR="008E383E">
        <w:rPr>
          <w:rFonts w:ascii="Arial" w:hAnsi="Arial" w:cs="Arial"/>
          <w:sz w:val="24"/>
          <w:szCs w:val="24"/>
        </w:rPr>
        <w:t xml:space="preserve"> also currently have very long waiting lists at Mid-Yorks</w:t>
      </w:r>
      <w:r w:rsidR="00754832">
        <w:rPr>
          <w:rFonts w:ascii="Arial" w:hAnsi="Arial" w:cs="Arial"/>
          <w:sz w:val="24"/>
          <w:szCs w:val="24"/>
        </w:rPr>
        <w:t>hire</w:t>
      </w:r>
      <w:r w:rsidR="008E383E">
        <w:rPr>
          <w:rFonts w:ascii="Arial" w:hAnsi="Arial" w:cs="Arial"/>
          <w:sz w:val="24"/>
          <w:szCs w:val="24"/>
        </w:rPr>
        <w:t>. G</w:t>
      </w:r>
      <w:r w:rsidR="00754832">
        <w:rPr>
          <w:rFonts w:ascii="Arial" w:hAnsi="Arial" w:cs="Arial"/>
          <w:sz w:val="24"/>
          <w:szCs w:val="24"/>
        </w:rPr>
        <w:t>e</w:t>
      </w:r>
      <w:r w:rsidR="008E383E">
        <w:rPr>
          <w:rFonts w:ascii="Arial" w:hAnsi="Arial" w:cs="Arial"/>
          <w:sz w:val="24"/>
          <w:szCs w:val="24"/>
        </w:rPr>
        <w:t>ner</w:t>
      </w:r>
      <w:r w:rsidR="00754832">
        <w:rPr>
          <w:rFonts w:ascii="Arial" w:hAnsi="Arial" w:cs="Arial"/>
          <w:sz w:val="24"/>
          <w:szCs w:val="24"/>
        </w:rPr>
        <w:t>a</w:t>
      </w:r>
      <w:r w:rsidR="008E383E">
        <w:rPr>
          <w:rFonts w:ascii="Arial" w:hAnsi="Arial" w:cs="Arial"/>
          <w:sz w:val="24"/>
          <w:szCs w:val="24"/>
        </w:rPr>
        <w:t xml:space="preserve">l, </w:t>
      </w:r>
      <w:r w:rsidR="00FA77D5">
        <w:rPr>
          <w:rFonts w:ascii="Arial" w:hAnsi="Arial" w:cs="Arial"/>
          <w:sz w:val="24"/>
          <w:szCs w:val="24"/>
        </w:rPr>
        <w:t>V</w:t>
      </w:r>
      <w:r w:rsidR="008E383E">
        <w:rPr>
          <w:rFonts w:ascii="Arial" w:hAnsi="Arial" w:cs="Arial"/>
          <w:sz w:val="24"/>
          <w:szCs w:val="24"/>
        </w:rPr>
        <w:t xml:space="preserve">ascular and </w:t>
      </w:r>
      <w:r w:rsidR="00FA77D5">
        <w:rPr>
          <w:rFonts w:ascii="Arial" w:hAnsi="Arial" w:cs="Arial"/>
          <w:sz w:val="24"/>
          <w:szCs w:val="24"/>
        </w:rPr>
        <w:t>U</w:t>
      </w:r>
      <w:r w:rsidR="008E383E">
        <w:rPr>
          <w:rFonts w:ascii="Arial" w:hAnsi="Arial" w:cs="Arial"/>
          <w:sz w:val="24"/>
          <w:szCs w:val="24"/>
        </w:rPr>
        <w:t xml:space="preserve">rology </w:t>
      </w:r>
      <w:r w:rsidR="00FA77D5">
        <w:rPr>
          <w:rFonts w:ascii="Arial" w:hAnsi="Arial" w:cs="Arial"/>
          <w:sz w:val="24"/>
          <w:szCs w:val="24"/>
        </w:rPr>
        <w:t xml:space="preserve">services will be ceasing here soon so </w:t>
      </w:r>
      <w:r w:rsidR="008E383E">
        <w:rPr>
          <w:rFonts w:ascii="Arial" w:hAnsi="Arial" w:cs="Arial"/>
          <w:sz w:val="24"/>
          <w:szCs w:val="24"/>
        </w:rPr>
        <w:t>potentially</w:t>
      </w:r>
      <w:r w:rsidR="00754832">
        <w:rPr>
          <w:rFonts w:ascii="Arial" w:hAnsi="Arial" w:cs="Arial"/>
          <w:sz w:val="24"/>
          <w:szCs w:val="24"/>
        </w:rPr>
        <w:t xml:space="preserve"> </w:t>
      </w:r>
      <w:r w:rsidR="00FA77D5">
        <w:rPr>
          <w:rFonts w:ascii="Arial" w:hAnsi="Arial" w:cs="Arial"/>
          <w:sz w:val="24"/>
          <w:szCs w:val="24"/>
        </w:rPr>
        <w:t xml:space="preserve">they will </w:t>
      </w:r>
      <w:r w:rsidR="00754832">
        <w:rPr>
          <w:rFonts w:ascii="Arial" w:hAnsi="Arial" w:cs="Arial"/>
          <w:sz w:val="24"/>
          <w:szCs w:val="24"/>
        </w:rPr>
        <w:t>have</w:t>
      </w:r>
      <w:r w:rsidR="008E383E">
        <w:rPr>
          <w:rFonts w:ascii="Arial" w:hAnsi="Arial" w:cs="Arial"/>
          <w:sz w:val="24"/>
          <w:szCs w:val="24"/>
        </w:rPr>
        <w:t xml:space="preserve"> very long waiting lists</w:t>
      </w:r>
      <w:r w:rsidR="00FA77D5">
        <w:rPr>
          <w:rFonts w:ascii="Arial" w:hAnsi="Arial" w:cs="Arial"/>
          <w:sz w:val="24"/>
          <w:szCs w:val="24"/>
        </w:rPr>
        <w:t xml:space="preserve"> in the coming months</w:t>
      </w:r>
      <w:r w:rsidR="008E383E">
        <w:rPr>
          <w:rFonts w:ascii="Arial" w:hAnsi="Arial" w:cs="Arial"/>
          <w:sz w:val="24"/>
          <w:szCs w:val="24"/>
        </w:rPr>
        <w:t>.</w:t>
      </w:r>
    </w:p>
    <w:p w14:paraId="63EDBFB0" w14:textId="77777777" w:rsidR="008E383E" w:rsidRDefault="008E383E" w:rsidP="00405603">
      <w:pPr>
        <w:pStyle w:val="NoSpacing"/>
        <w:jc w:val="both"/>
        <w:rPr>
          <w:rFonts w:ascii="Arial" w:hAnsi="Arial" w:cs="Arial"/>
          <w:sz w:val="24"/>
          <w:szCs w:val="24"/>
        </w:rPr>
      </w:pPr>
    </w:p>
    <w:p w14:paraId="32DFAD7D" w14:textId="77777777" w:rsidR="008E383E" w:rsidRDefault="008E383E" w:rsidP="00405603">
      <w:pPr>
        <w:pStyle w:val="NoSpacing"/>
        <w:jc w:val="both"/>
        <w:rPr>
          <w:rFonts w:ascii="Arial" w:hAnsi="Arial" w:cs="Arial"/>
          <w:sz w:val="24"/>
          <w:szCs w:val="24"/>
        </w:rPr>
      </w:pPr>
      <w:r>
        <w:rPr>
          <w:rFonts w:ascii="Arial" w:hAnsi="Arial" w:cs="Arial"/>
          <w:sz w:val="24"/>
          <w:szCs w:val="24"/>
        </w:rPr>
        <w:t>Kate explained</w:t>
      </w:r>
      <w:r w:rsidR="00754832">
        <w:rPr>
          <w:rFonts w:ascii="Arial" w:hAnsi="Arial" w:cs="Arial"/>
          <w:sz w:val="24"/>
          <w:szCs w:val="24"/>
        </w:rPr>
        <w:t xml:space="preserve"> that we have written to the </w:t>
      </w:r>
      <w:r w:rsidR="00417D19">
        <w:rPr>
          <w:rFonts w:ascii="Arial" w:hAnsi="Arial" w:cs="Arial"/>
          <w:sz w:val="24"/>
          <w:szCs w:val="24"/>
        </w:rPr>
        <w:t>Chairman of the Mid-</w:t>
      </w:r>
      <w:r w:rsidR="00FA77D5">
        <w:rPr>
          <w:rFonts w:ascii="Arial" w:hAnsi="Arial" w:cs="Arial"/>
          <w:sz w:val="24"/>
          <w:szCs w:val="24"/>
        </w:rPr>
        <w:t>Yorks</w:t>
      </w:r>
      <w:r w:rsidR="00417D19">
        <w:rPr>
          <w:rFonts w:ascii="Arial" w:hAnsi="Arial" w:cs="Arial"/>
          <w:sz w:val="24"/>
          <w:szCs w:val="24"/>
        </w:rPr>
        <w:t>hire</w:t>
      </w:r>
      <w:r w:rsidR="00FA77D5">
        <w:rPr>
          <w:rFonts w:ascii="Arial" w:hAnsi="Arial" w:cs="Arial"/>
          <w:sz w:val="24"/>
          <w:szCs w:val="24"/>
        </w:rPr>
        <w:t xml:space="preserve"> Trust</w:t>
      </w:r>
      <w:r w:rsidR="00CE5278">
        <w:rPr>
          <w:rFonts w:ascii="Arial" w:hAnsi="Arial" w:cs="Arial"/>
          <w:sz w:val="24"/>
          <w:szCs w:val="24"/>
        </w:rPr>
        <w:t xml:space="preserve"> detailing the consultant led services that we can offer</w:t>
      </w:r>
      <w:r w:rsidR="007A25C5">
        <w:rPr>
          <w:rFonts w:ascii="Arial" w:hAnsi="Arial" w:cs="Arial"/>
          <w:sz w:val="24"/>
          <w:szCs w:val="24"/>
        </w:rPr>
        <w:t xml:space="preserve"> for all of the services that we have not had re</w:t>
      </w:r>
      <w:r w:rsidR="00FA77D5">
        <w:rPr>
          <w:rFonts w:ascii="Arial" w:hAnsi="Arial" w:cs="Arial"/>
          <w:sz w:val="24"/>
          <w:szCs w:val="24"/>
        </w:rPr>
        <w:t>newed</w:t>
      </w:r>
      <w:r w:rsidR="007A25C5">
        <w:rPr>
          <w:rFonts w:ascii="Arial" w:hAnsi="Arial" w:cs="Arial"/>
          <w:sz w:val="24"/>
          <w:szCs w:val="24"/>
        </w:rPr>
        <w:t>.</w:t>
      </w:r>
    </w:p>
    <w:p w14:paraId="4A0F5320" w14:textId="77777777" w:rsidR="007A25C5" w:rsidRDefault="007A25C5" w:rsidP="00405603">
      <w:pPr>
        <w:pStyle w:val="NoSpacing"/>
        <w:jc w:val="both"/>
        <w:rPr>
          <w:rFonts w:ascii="Arial" w:hAnsi="Arial" w:cs="Arial"/>
          <w:sz w:val="24"/>
          <w:szCs w:val="24"/>
        </w:rPr>
      </w:pPr>
    </w:p>
    <w:p w14:paraId="48F4CDBD" w14:textId="77777777" w:rsidR="007A25C5" w:rsidRDefault="007A25C5" w:rsidP="00405603">
      <w:pPr>
        <w:pStyle w:val="NoSpacing"/>
        <w:jc w:val="both"/>
        <w:rPr>
          <w:rFonts w:ascii="Arial" w:hAnsi="Arial" w:cs="Arial"/>
          <w:sz w:val="24"/>
          <w:szCs w:val="24"/>
        </w:rPr>
      </w:pPr>
      <w:r>
        <w:rPr>
          <w:rFonts w:ascii="Arial" w:hAnsi="Arial" w:cs="Arial"/>
          <w:sz w:val="24"/>
          <w:szCs w:val="24"/>
        </w:rPr>
        <w:t>A question was asked around waiting lists for secondary care</w:t>
      </w:r>
      <w:r w:rsidR="00754832">
        <w:rPr>
          <w:rFonts w:ascii="Arial" w:hAnsi="Arial" w:cs="Arial"/>
          <w:sz w:val="24"/>
          <w:szCs w:val="24"/>
        </w:rPr>
        <w:t>. I</w:t>
      </w:r>
      <w:r>
        <w:rPr>
          <w:rFonts w:ascii="Arial" w:hAnsi="Arial" w:cs="Arial"/>
          <w:sz w:val="24"/>
          <w:szCs w:val="24"/>
        </w:rPr>
        <w:t>t was explained that there will be different timescales for different specialities.</w:t>
      </w:r>
      <w:r w:rsidR="00F437BB">
        <w:rPr>
          <w:rFonts w:ascii="Arial" w:hAnsi="Arial" w:cs="Arial"/>
          <w:sz w:val="24"/>
          <w:szCs w:val="24"/>
        </w:rPr>
        <w:t xml:space="preserve"> Although Kate expla</w:t>
      </w:r>
      <w:r w:rsidR="00754832">
        <w:rPr>
          <w:rFonts w:ascii="Arial" w:hAnsi="Arial" w:cs="Arial"/>
          <w:sz w:val="24"/>
          <w:szCs w:val="24"/>
        </w:rPr>
        <w:t xml:space="preserve">ined </w:t>
      </w:r>
      <w:r w:rsidR="00F437BB">
        <w:rPr>
          <w:rFonts w:ascii="Arial" w:hAnsi="Arial" w:cs="Arial"/>
          <w:sz w:val="24"/>
          <w:szCs w:val="24"/>
        </w:rPr>
        <w:t>that she wa</w:t>
      </w:r>
      <w:r w:rsidR="00754832">
        <w:rPr>
          <w:rFonts w:ascii="Arial" w:hAnsi="Arial" w:cs="Arial"/>
          <w:sz w:val="24"/>
          <w:szCs w:val="24"/>
        </w:rPr>
        <w:t>s</w:t>
      </w:r>
      <w:r w:rsidR="00F437BB">
        <w:rPr>
          <w:rFonts w:ascii="Arial" w:hAnsi="Arial" w:cs="Arial"/>
          <w:sz w:val="24"/>
          <w:szCs w:val="24"/>
        </w:rPr>
        <w:t xml:space="preserve"> aware of one of our patients who had had their ENT operation cancelled five times by Mid-Yorks</w:t>
      </w:r>
      <w:r w:rsidR="00754832">
        <w:rPr>
          <w:rFonts w:ascii="Arial" w:hAnsi="Arial" w:cs="Arial"/>
          <w:sz w:val="24"/>
          <w:szCs w:val="24"/>
        </w:rPr>
        <w:t>hire</w:t>
      </w:r>
      <w:r w:rsidR="00F437BB">
        <w:rPr>
          <w:rFonts w:ascii="Arial" w:hAnsi="Arial" w:cs="Arial"/>
          <w:sz w:val="24"/>
          <w:szCs w:val="24"/>
        </w:rPr>
        <w:t>. This was also a procedure that could have been carried out at The Grange.</w:t>
      </w:r>
    </w:p>
    <w:p w14:paraId="7285A0B3" w14:textId="77777777" w:rsidR="00F437BB" w:rsidRPr="00F437BB" w:rsidRDefault="00F437BB" w:rsidP="00405603">
      <w:pPr>
        <w:pStyle w:val="NoSpacing"/>
        <w:jc w:val="both"/>
        <w:rPr>
          <w:rFonts w:ascii="Arial" w:hAnsi="Arial" w:cs="Arial"/>
          <w:sz w:val="24"/>
          <w:szCs w:val="24"/>
        </w:rPr>
      </w:pPr>
    </w:p>
    <w:p w14:paraId="0B72F974" w14:textId="77777777" w:rsidR="00F437BB" w:rsidRPr="00F437BB" w:rsidRDefault="00F437BB" w:rsidP="00405603">
      <w:pPr>
        <w:pStyle w:val="NoSpacing"/>
        <w:jc w:val="both"/>
        <w:rPr>
          <w:rFonts w:ascii="Arial" w:hAnsi="Arial" w:cs="Arial"/>
          <w:sz w:val="24"/>
          <w:szCs w:val="24"/>
        </w:rPr>
      </w:pPr>
      <w:r w:rsidRPr="00F437BB">
        <w:rPr>
          <w:rFonts w:ascii="Arial" w:hAnsi="Arial" w:cs="Arial"/>
          <w:sz w:val="24"/>
          <w:szCs w:val="24"/>
        </w:rPr>
        <w:t>We need patients to speak up</w:t>
      </w:r>
      <w:r>
        <w:rPr>
          <w:rFonts w:ascii="Arial" w:hAnsi="Arial" w:cs="Arial"/>
          <w:sz w:val="24"/>
          <w:szCs w:val="24"/>
        </w:rPr>
        <w:t xml:space="preserve"> – to be vocal about the problems they are experiencing. Patients can talk to their GP practice, PALS (Patient Advice and Liaison Service) based at Pinderfields Hospital, their MP, NHS Improvement or NHS England.  We can only r</w:t>
      </w:r>
      <w:r w:rsidR="00754832">
        <w:rPr>
          <w:rFonts w:ascii="Arial" w:hAnsi="Arial" w:cs="Arial"/>
          <w:sz w:val="24"/>
          <w:szCs w:val="24"/>
        </w:rPr>
        <w:t>eport matters on behal</w:t>
      </w:r>
      <w:r>
        <w:rPr>
          <w:rFonts w:ascii="Arial" w:hAnsi="Arial" w:cs="Arial"/>
          <w:sz w:val="24"/>
          <w:szCs w:val="24"/>
        </w:rPr>
        <w:t xml:space="preserve">f of patients if they give us their consent to do so. </w:t>
      </w:r>
    </w:p>
    <w:p w14:paraId="54D88585" w14:textId="77777777" w:rsidR="000D32F1" w:rsidRDefault="000D32F1" w:rsidP="00405603">
      <w:pPr>
        <w:pStyle w:val="NoSpacing"/>
        <w:jc w:val="both"/>
        <w:rPr>
          <w:rFonts w:ascii="Arial" w:hAnsi="Arial" w:cs="Arial"/>
          <w:sz w:val="24"/>
          <w:szCs w:val="24"/>
        </w:rPr>
      </w:pPr>
    </w:p>
    <w:p w14:paraId="118729DE" w14:textId="77777777" w:rsidR="008E383E" w:rsidRPr="008E383E" w:rsidRDefault="008E383E" w:rsidP="00417D19">
      <w:pPr>
        <w:pStyle w:val="NoSpacing"/>
        <w:rPr>
          <w:rFonts w:ascii="Arial" w:hAnsi="Arial" w:cs="Arial"/>
          <w:b/>
          <w:sz w:val="24"/>
          <w:szCs w:val="24"/>
          <w:u w:val="single"/>
        </w:rPr>
      </w:pPr>
      <w:r w:rsidRPr="008E383E">
        <w:rPr>
          <w:rFonts w:ascii="Arial" w:hAnsi="Arial" w:cs="Arial"/>
          <w:b/>
          <w:sz w:val="24"/>
          <w:szCs w:val="24"/>
          <w:u w:val="single"/>
        </w:rPr>
        <w:t>Information for the PRG Group</w:t>
      </w:r>
    </w:p>
    <w:p w14:paraId="095DE85E" w14:textId="77777777" w:rsidR="008E383E" w:rsidRDefault="008E383E" w:rsidP="00405603">
      <w:pPr>
        <w:pStyle w:val="NoSpacing"/>
        <w:jc w:val="both"/>
        <w:rPr>
          <w:rFonts w:ascii="Arial" w:hAnsi="Arial" w:cs="Arial"/>
          <w:sz w:val="24"/>
          <w:szCs w:val="24"/>
        </w:rPr>
      </w:pPr>
    </w:p>
    <w:p w14:paraId="72A812E5" w14:textId="77777777" w:rsidR="00DF6B8B" w:rsidRDefault="008E383E" w:rsidP="00405603">
      <w:pPr>
        <w:pStyle w:val="NoSpacing"/>
        <w:jc w:val="both"/>
        <w:rPr>
          <w:rFonts w:ascii="Arial" w:hAnsi="Arial" w:cs="Arial"/>
          <w:sz w:val="24"/>
          <w:szCs w:val="24"/>
        </w:rPr>
      </w:pPr>
      <w:r>
        <w:rPr>
          <w:rFonts w:ascii="Arial" w:hAnsi="Arial" w:cs="Arial"/>
          <w:sz w:val="24"/>
          <w:szCs w:val="24"/>
        </w:rPr>
        <w:t xml:space="preserve">Kate handed out the information that she had collated ready for the PRG group to talk to patients. </w:t>
      </w:r>
      <w:r w:rsidR="00F437BB">
        <w:rPr>
          <w:rFonts w:ascii="Arial" w:hAnsi="Arial" w:cs="Arial"/>
          <w:sz w:val="24"/>
          <w:szCs w:val="24"/>
        </w:rPr>
        <w:t>Information was provided regarding ENT, gynaecology, x-ray, general, vascular and urology services (see below):</w:t>
      </w:r>
    </w:p>
    <w:p w14:paraId="34E9D699" w14:textId="77777777" w:rsidR="00F437BB" w:rsidRDefault="00F437BB" w:rsidP="00405603">
      <w:pPr>
        <w:pStyle w:val="NoSpacing"/>
        <w:jc w:val="both"/>
        <w:rPr>
          <w:rFonts w:ascii="Arial" w:hAnsi="Arial" w:cs="Arial"/>
          <w:sz w:val="24"/>
          <w:szCs w:val="24"/>
        </w:rPr>
      </w:pPr>
    </w:p>
    <w:p w14:paraId="09DA8BB8" w14:textId="77777777" w:rsidR="00417D19" w:rsidRDefault="00417D19" w:rsidP="00754832">
      <w:pPr>
        <w:pStyle w:val="NoSpacing"/>
        <w:jc w:val="center"/>
        <w:rPr>
          <w:rFonts w:ascii="Arial" w:hAnsi="Arial" w:cs="Arial"/>
          <w:b/>
          <w:sz w:val="24"/>
          <w:szCs w:val="24"/>
          <w:u w:val="single"/>
        </w:rPr>
      </w:pPr>
    </w:p>
    <w:p w14:paraId="202EC70C" w14:textId="77777777" w:rsidR="005C2B97" w:rsidRPr="005C2B97" w:rsidRDefault="005C2B97" w:rsidP="00754832">
      <w:pPr>
        <w:pStyle w:val="NoSpacing"/>
        <w:jc w:val="center"/>
        <w:rPr>
          <w:rFonts w:ascii="Arial" w:hAnsi="Arial" w:cs="Arial"/>
          <w:b/>
          <w:sz w:val="24"/>
          <w:szCs w:val="24"/>
          <w:u w:val="single"/>
        </w:rPr>
      </w:pPr>
      <w:r w:rsidRPr="005C2B97">
        <w:rPr>
          <w:rFonts w:ascii="Arial" w:hAnsi="Arial" w:cs="Arial"/>
          <w:b/>
          <w:sz w:val="24"/>
          <w:szCs w:val="24"/>
          <w:u w:val="single"/>
        </w:rPr>
        <w:t>UPDATED FIGURES</w:t>
      </w:r>
    </w:p>
    <w:p w14:paraId="3D96C97D" w14:textId="77777777" w:rsidR="00754832" w:rsidRDefault="00754832" w:rsidP="005C2B97">
      <w:pPr>
        <w:pStyle w:val="NoSpacing"/>
        <w:jc w:val="both"/>
        <w:rPr>
          <w:rFonts w:ascii="Arial" w:hAnsi="Arial" w:cs="Arial"/>
          <w:sz w:val="24"/>
          <w:szCs w:val="24"/>
        </w:rPr>
      </w:pPr>
    </w:p>
    <w:p w14:paraId="5CBC87BE" w14:textId="77777777" w:rsidR="00820F23" w:rsidRDefault="005C2B97" w:rsidP="005C2B97">
      <w:pPr>
        <w:pStyle w:val="NoSpacing"/>
        <w:jc w:val="both"/>
        <w:rPr>
          <w:rFonts w:ascii="Arial" w:hAnsi="Arial" w:cs="Arial"/>
          <w:sz w:val="24"/>
          <w:szCs w:val="24"/>
        </w:rPr>
      </w:pPr>
      <w:r w:rsidRPr="005C2B97">
        <w:rPr>
          <w:rFonts w:ascii="Arial" w:hAnsi="Arial" w:cs="Arial"/>
          <w:sz w:val="24"/>
          <w:szCs w:val="24"/>
        </w:rPr>
        <w:t xml:space="preserve">The Grange stopped accepting referrals for ENT, Gynaecology and x-ray on 01.10.2018. The figures below show the outstanding waiting times </w:t>
      </w:r>
      <w:r w:rsidR="00820F23">
        <w:rPr>
          <w:rFonts w:ascii="Arial" w:hAnsi="Arial" w:cs="Arial"/>
          <w:sz w:val="24"/>
          <w:szCs w:val="24"/>
        </w:rPr>
        <w:t xml:space="preserve">along with the number of patients seen </w:t>
      </w:r>
      <w:r w:rsidRPr="005C2B97">
        <w:rPr>
          <w:rFonts w:ascii="Arial" w:hAnsi="Arial" w:cs="Arial"/>
          <w:sz w:val="24"/>
          <w:szCs w:val="24"/>
        </w:rPr>
        <w:t>after the above date.</w:t>
      </w:r>
    </w:p>
    <w:p w14:paraId="47B05ADD" w14:textId="77777777" w:rsidR="00820F23" w:rsidRDefault="00820F23" w:rsidP="005C2B97">
      <w:pPr>
        <w:pStyle w:val="NoSpacing"/>
        <w:jc w:val="both"/>
        <w:rPr>
          <w:rFonts w:ascii="Arial" w:hAnsi="Arial" w:cs="Arial"/>
          <w:sz w:val="24"/>
          <w:szCs w:val="24"/>
        </w:rPr>
      </w:pPr>
    </w:p>
    <w:p w14:paraId="539ABE21"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 xml:space="preserve">When these services were held at the Grange all patients were offered an appointment to be seen up to 4 weeks following referral this has greatly increased as the results below show, these figures are only for patients registered at the Grange so for other surgeries that previously referred to the Grange their waiting times could be the same or even greater. </w:t>
      </w:r>
    </w:p>
    <w:p w14:paraId="727CDCC4" w14:textId="77777777" w:rsidR="00754832" w:rsidRDefault="00754832" w:rsidP="005C2B97">
      <w:pPr>
        <w:pStyle w:val="NoSpacing"/>
        <w:jc w:val="both"/>
        <w:rPr>
          <w:rFonts w:ascii="Arial" w:hAnsi="Arial" w:cs="Arial"/>
          <w:b/>
          <w:sz w:val="24"/>
          <w:szCs w:val="24"/>
          <w:u w:val="single"/>
        </w:rPr>
      </w:pPr>
    </w:p>
    <w:p w14:paraId="3B2E30CE" w14:textId="77777777" w:rsidR="005C2B97" w:rsidRPr="005C2B97" w:rsidRDefault="005C2B97" w:rsidP="005C2B97">
      <w:pPr>
        <w:pStyle w:val="NoSpacing"/>
        <w:jc w:val="both"/>
        <w:rPr>
          <w:rFonts w:ascii="Arial" w:hAnsi="Arial" w:cs="Arial"/>
          <w:b/>
          <w:sz w:val="24"/>
          <w:szCs w:val="24"/>
          <w:u w:val="single"/>
        </w:rPr>
      </w:pPr>
      <w:r w:rsidRPr="005C2B97">
        <w:rPr>
          <w:rFonts w:ascii="Arial" w:hAnsi="Arial" w:cs="Arial"/>
          <w:b/>
          <w:sz w:val="24"/>
          <w:szCs w:val="24"/>
          <w:u w:val="single"/>
        </w:rPr>
        <w:t xml:space="preserve">ENT </w:t>
      </w:r>
    </w:p>
    <w:p w14:paraId="7613345C" w14:textId="77777777" w:rsidR="00754832" w:rsidRDefault="00754832" w:rsidP="005C2B97">
      <w:pPr>
        <w:pStyle w:val="NoSpacing"/>
        <w:jc w:val="both"/>
        <w:rPr>
          <w:rFonts w:ascii="Arial" w:hAnsi="Arial" w:cs="Arial"/>
          <w:sz w:val="24"/>
          <w:szCs w:val="24"/>
        </w:rPr>
      </w:pPr>
    </w:p>
    <w:p w14:paraId="59CCB258"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 xml:space="preserve">ENT patients already seen by consultant and time span </w:t>
      </w:r>
    </w:p>
    <w:p w14:paraId="1CE2BCCD" w14:textId="77777777" w:rsidR="00820F23" w:rsidRDefault="00820F23" w:rsidP="005C2B97">
      <w:pPr>
        <w:pStyle w:val="NoSpacing"/>
        <w:jc w:val="both"/>
        <w:rPr>
          <w:rFonts w:ascii="Arial" w:hAnsi="Arial" w:cs="Arial"/>
          <w:sz w:val="24"/>
          <w:szCs w:val="24"/>
        </w:rPr>
      </w:pPr>
    </w:p>
    <w:p w14:paraId="4171CE5A"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3 to 5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5 patients</w:t>
      </w:r>
    </w:p>
    <w:p w14:paraId="46063048"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6 to 8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5 patients </w:t>
      </w:r>
    </w:p>
    <w:p w14:paraId="76770EF9"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8 to 10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4 patients </w:t>
      </w:r>
    </w:p>
    <w:p w14:paraId="508657F9"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11 to 13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3 patients </w:t>
      </w:r>
    </w:p>
    <w:p w14:paraId="4CE9CC7D"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14 to 15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3 patients </w:t>
      </w:r>
    </w:p>
    <w:p w14:paraId="4056B9DE"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15 to 17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1 patient </w:t>
      </w:r>
    </w:p>
    <w:p w14:paraId="5A25470C"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17+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2 patients </w:t>
      </w:r>
    </w:p>
    <w:p w14:paraId="6323898C" w14:textId="77777777" w:rsidR="005C2B97" w:rsidRPr="005C2B97" w:rsidRDefault="005C2B97" w:rsidP="005C2B97">
      <w:pPr>
        <w:pStyle w:val="NoSpacing"/>
        <w:jc w:val="both"/>
        <w:rPr>
          <w:rFonts w:ascii="Arial" w:hAnsi="Arial" w:cs="Arial"/>
          <w:sz w:val="24"/>
          <w:szCs w:val="24"/>
        </w:rPr>
      </w:pPr>
    </w:p>
    <w:p w14:paraId="6560B92B"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Therefore the above calculations indicate that 78.26% of patients are not been seen within 4 weeks as previously when The Grange Medical Centre had a contract they would have</w:t>
      </w:r>
      <w:r w:rsidR="00820F23">
        <w:rPr>
          <w:rFonts w:ascii="Arial" w:hAnsi="Arial" w:cs="Arial"/>
          <w:sz w:val="24"/>
          <w:szCs w:val="24"/>
        </w:rPr>
        <w:t xml:space="preserve"> been</w:t>
      </w:r>
      <w:r w:rsidRPr="005C2B97">
        <w:rPr>
          <w:rFonts w:ascii="Arial" w:hAnsi="Arial" w:cs="Arial"/>
          <w:sz w:val="24"/>
          <w:szCs w:val="24"/>
        </w:rPr>
        <w:t>. And 8.69% breached the 18 week RTT guidelines set out by NHS England   .</w:t>
      </w:r>
    </w:p>
    <w:p w14:paraId="4AAC8362" w14:textId="77777777" w:rsidR="005C2B97" w:rsidRDefault="005C2B97" w:rsidP="005C2B97">
      <w:pPr>
        <w:pStyle w:val="NoSpacing"/>
        <w:jc w:val="both"/>
        <w:rPr>
          <w:rFonts w:ascii="Arial" w:hAnsi="Arial" w:cs="Arial"/>
          <w:sz w:val="24"/>
          <w:szCs w:val="24"/>
        </w:rPr>
      </w:pPr>
    </w:p>
    <w:p w14:paraId="57391B7F" w14:textId="77777777" w:rsidR="00820F23" w:rsidRDefault="00820F23" w:rsidP="005C2B97">
      <w:pPr>
        <w:pStyle w:val="NoSpacing"/>
        <w:jc w:val="both"/>
        <w:rPr>
          <w:rFonts w:ascii="Arial" w:hAnsi="Arial" w:cs="Arial"/>
          <w:sz w:val="24"/>
          <w:szCs w:val="24"/>
        </w:rPr>
      </w:pPr>
    </w:p>
    <w:p w14:paraId="44E0A942" w14:textId="77777777" w:rsidR="00820F23" w:rsidRPr="005C2B97" w:rsidRDefault="00820F23" w:rsidP="005C2B97">
      <w:pPr>
        <w:pStyle w:val="NoSpacing"/>
        <w:jc w:val="both"/>
        <w:rPr>
          <w:rFonts w:ascii="Arial" w:hAnsi="Arial" w:cs="Arial"/>
          <w:sz w:val="24"/>
          <w:szCs w:val="24"/>
        </w:rPr>
      </w:pPr>
    </w:p>
    <w:p w14:paraId="79CA25CF"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lastRenderedPageBreak/>
        <w:t>ENT patients still awaiting 1</w:t>
      </w:r>
      <w:r w:rsidRPr="005C2B97">
        <w:rPr>
          <w:rFonts w:ascii="Arial" w:hAnsi="Arial" w:cs="Arial"/>
          <w:sz w:val="24"/>
          <w:szCs w:val="24"/>
          <w:vertAlign w:val="superscript"/>
        </w:rPr>
        <w:t>ST</w:t>
      </w:r>
      <w:r w:rsidRPr="005C2B97">
        <w:rPr>
          <w:rFonts w:ascii="Arial" w:hAnsi="Arial" w:cs="Arial"/>
          <w:sz w:val="24"/>
          <w:szCs w:val="24"/>
        </w:rPr>
        <w:t xml:space="preserve"> outpatient appointments and time scale </w:t>
      </w:r>
    </w:p>
    <w:p w14:paraId="5B19786C" w14:textId="77777777" w:rsidR="005C2B97" w:rsidRDefault="005C2B97" w:rsidP="005C2B97">
      <w:pPr>
        <w:pStyle w:val="NoSpacing"/>
        <w:jc w:val="both"/>
        <w:rPr>
          <w:rFonts w:ascii="Arial" w:hAnsi="Arial" w:cs="Arial"/>
          <w:sz w:val="24"/>
          <w:szCs w:val="24"/>
        </w:rPr>
      </w:pPr>
    </w:p>
    <w:p w14:paraId="7B2DBBBF" w14:textId="77777777" w:rsidR="00820F23" w:rsidRPr="005C2B97" w:rsidRDefault="00820F23" w:rsidP="005C2B97">
      <w:pPr>
        <w:pStyle w:val="NoSpacing"/>
        <w:jc w:val="both"/>
        <w:rPr>
          <w:rFonts w:ascii="Arial" w:hAnsi="Arial" w:cs="Arial"/>
          <w:sz w:val="24"/>
          <w:szCs w:val="24"/>
        </w:rPr>
      </w:pPr>
    </w:p>
    <w:p w14:paraId="24887989"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 to 2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14 patients</w:t>
      </w:r>
    </w:p>
    <w:p w14:paraId="22AB4D05"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3 to 5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29 patients</w:t>
      </w:r>
    </w:p>
    <w:p w14:paraId="20B680E6"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6 to 8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17 patients</w:t>
      </w:r>
    </w:p>
    <w:p w14:paraId="147BC75B"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8 to 10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14 patients</w:t>
      </w:r>
    </w:p>
    <w:p w14:paraId="6B9BB2B1"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11 to 13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22 patients</w:t>
      </w:r>
    </w:p>
    <w:p w14:paraId="4F2318D3"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14 to 15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t>7</w:t>
      </w:r>
      <w:r w:rsidRPr="005C2B97">
        <w:rPr>
          <w:rFonts w:ascii="Arial" w:hAnsi="Arial" w:cs="Arial"/>
          <w:sz w:val="24"/>
          <w:szCs w:val="24"/>
        </w:rPr>
        <w:t xml:space="preserve"> patients</w:t>
      </w:r>
    </w:p>
    <w:p w14:paraId="107C3F7B"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15 to 17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15 patients</w:t>
      </w:r>
    </w:p>
    <w:p w14:paraId="099C0995"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17+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47 patients</w:t>
      </w:r>
    </w:p>
    <w:p w14:paraId="42285FF0" w14:textId="77777777" w:rsidR="005C2B97" w:rsidRPr="005C2B97" w:rsidRDefault="005C2B97" w:rsidP="005C2B97">
      <w:pPr>
        <w:pStyle w:val="NoSpacing"/>
        <w:jc w:val="both"/>
        <w:rPr>
          <w:rFonts w:ascii="Arial" w:hAnsi="Arial" w:cs="Arial"/>
          <w:sz w:val="24"/>
          <w:szCs w:val="24"/>
        </w:rPr>
      </w:pPr>
    </w:p>
    <w:p w14:paraId="21F5469E"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Therefore the above calculations indicate that 165 patients as still awaiting an ENT 1</w:t>
      </w:r>
      <w:r w:rsidRPr="005C2B97">
        <w:rPr>
          <w:rFonts w:ascii="Arial" w:hAnsi="Arial" w:cs="Arial"/>
          <w:sz w:val="24"/>
          <w:szCs w:val="24"/>
          <w:vertAlign w:val="superscript"/>
        </w:rPr>
        <w:t>st</w:t>
      </w:r>
      <w:r w:rsidRPr="005C2B97">
        <w:rPr>
          <w:rFonts w:ascii="Arial" w:hAnsi="Arial" w:cs="Arial"/>
          <w:sz w:val="24"/>
          <w:szCs w:val="24"/>
        </w:rPr>
        <w:t xml:space="preserve"> outpatient appointment</w:t>
      </w:r>
      <w:r w:rsidR="00820F23">
        <w:rPr>
          <w:rFonts w:ascii="Arial" w:hAnsi="Arial" w:cs="Arial"/>
          <w:sz w:val="24"/>
          <w:szCs w:val="24"/>
        </w:rPr>
        <w:t>. T</w:t>
      </w:r>
      <w:r w:rsidRPr="005C2B97">
        <w:rPr>
          <w:rFonts w:ascii="Arial" w:hAnsi="Arial" w:cs="Arial"/>
          <w:sz w:val="24"/>
          <w:szCs w:val="24"/>
        </w:rPr>
        <w:t xml:space="preserve">his shows 73.93% have still not been seen after 6 weeks but would have already had their appointment at the Grange if the service was still a choice of provider. This also shows that 28.48% of patients have already breached the 18 week RTT guidelines set out by NHS England.  </w:t>
      </w:r>
    </w:p>
    <w:p w14:paraId="59A2D95D" w14:textId="77777777" w:rsidR="005C2B97" w:rsidRPr="005C2B97" w:rsidRDefault="005C2B97" w:rsidP="005C2B97">
      <w:pPr>
        <w:pStyle w:val="NoSpacing"/>
        <w:jc w:val="both"/>
        <w:rPr>
          <w:rFonts w:ascii="Arial" w:hAnsi="Arial" w:cs="Arial"/>
          <w:sz w:val="24"/>
          <w:szCs w:val="24"/>
        </w:rPr>
      </w:pPr>
    </w:p>
    <w:p w14:paraId="5779A6F1" w14:textId="77777777" w:rsidR="005C2B97" w:rsidRPr="005C2B97" w:rsidRDefault="005C2B97" w:rsidP="005C2B97">
      <w:pPr>
        <w:pStyle w:val="NoSpacing"/>
        <w:jc w:val="both"/>
        <w:rPr>
          <w:rFonts w:ascii="Arial" w:hAnsi="Arial" w:cs="Arial"/>
          <w:b/>
          <w:sz w:val="24"/>
          <w:szCs w:val="24"/>
          <w:u w:val="single"/>
        </w:rPr>
      </w:pPr>
      <w:r w:rsidRPr="005C2B97">
        <w:rPr>
          <w:rFonts w:ascii="Arial" w:hAnsi="Arial" w:cs="Arial"/>
          <w:b/>
          <w:sz w:val="24"/>
          <w:szCs w:val="24"/>
          <w:u w:val="single"/>
        </w:rPr>
        <w:t xml:space="preserve">Gynaecology </w:t>
      </w:r>
    </w:p>
    <w:p w14:paraId="71064370" w14:textId="77777777" w:rsidR="00754832" w:rsidRDefault="00754832" w:rsidP="005C2B97">
      <w:pPr>
        <w:pStyle w:val="NoSpacing"/>
        <w:jc w:val="both"/>
        <w:rPr>
          <w:rFonts w:ascii="Arial" w:hAnsi="Arial" w:cs="Arial"/>
          <w:sz w:val="24"/>
          <w:szCs w:val="24"/>
        </w:rPr>
      </w:pPr>
    </w:p>
    <w:p w14:paraId="1856225D"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 xml:space="preserve">Gynaecology patients already seen by consultant and time span </w:t>
      </w:r>
    </w:p>
    <w:p w14:paraId="3B711B3C" w14:textId="77777777" w:rsidR="00820F23" w:rsidRDefault="00820F23" w:rsidP="005C2B97">
      <w:pPr>
        <w:pStyle w:val="NoSpacing"/>
        <w:jc w:val="both"/>
        <w:rPr>
          <w:rFonts w:ascii="Arial" w:hAnsi="Arial" w:cs="Arial"/>
          <w:sz w:val="24"/>
          <w:szCs w:val="24"/>
        </w:rPr>
      </w:pPr>
    </w:p>
    <w:p w14:paraId="7D2E9147"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3 to 5 weeks</w:t>
      </w:r>
      <w:r w:rsidR="00820F23">
        <w:rPr>
          <w:rFonts w:ascii="Arial" w:hAnsi="Arial" w:cs="Arial"/>
          <w:sz w:val="24"/>
          <w:szCs w:val="24"/>
        </w:rPr>
        <w:tab/>
      </w:r>
      <w:r w:rsidR="00820F23">
        <w:rPr>
          <w:rFonts w:ascii="Arial" w:hAnsi="Arial" w:cs="Arial"/>
          <w:sz w:val="24"/>
          <w:szCs w:val="24"/>
        </w:rPr>
        <w:tab/>
        <w:t>=</w:t>
      </w:r>
      <w:r w:rsidR="00820F23">
        <w:rPr>
          <w:rFonts w:ascii="Arial" w:hAnsi="Arial" w:cs="Arial"/>
          <w:sz w:val="24"/>
          <w:szCs w:val="24"/>
        </w:rPr>
        <w:tab/>
      </w:r>
      <w:r w:rsidRPr="005C2B97">
        <w:rPr>
          <w:rFonts w:ascii="Arial" w:hAnsi="Arial" w:cs="Arial"/>
          <w:sz w:val="24"/>
          <w:szCs w:val="24"/>
        </w:rPr>
        <w:t>3 patients</w:t>
      </w:r>
    </w:p>
    <w:p w14:paraId="7E8851BE"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6 to 8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8 patients </w:t>
      </w:r>
    </w:p>
    <w:p w14:paraId="4EB4D717"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8 to 10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6 patients </w:t>
      </w:r>
    </w:p>
    <w:p w14:paraId="0AAC6AF2"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11 to 13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1 patients </w:t>
      </w:r>
    </w:p>
    <w:p w14:paraId="138F745F"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14 to 15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3 patients </w:t>
      </w:r>
    </w:p>
    <w:p w14:paraId="01702BAB"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15 to 17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2 patient</w:t>
      </w:r>
      <w:r w:rsidR="00820F23">
        <w:rPr>
          <w:rFonts w:ascii="Arial" w:hAnsi="Arial" w:cs="Arial"/>
          <w:sz w:val="24"/>
          <w:szCs w:val="24"/>
        </w:rPr>
        <w:t>s</w:t>
      </w:r>
      <w:r w:rsidRPr="005C2B97">
        <w:rPr>
          <w:rFonts w:ascii="Arial" w:hAnsi="Arial" w:cs="Arial"/>
          <w:sz w:val="24"/>
          <w:szCs w:val="24"/>
        </w:rPr>
        <w:t xml:space="preserve"> </w:t>
      </w:r>
    </w:p>
    <w:p w14:paraId="4747F9B7"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17+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 xml:space="preserve">2 patients </w:t>
      </w:r>
    </w:p>
    <w:p w14:paraId="2F43BCF8" w14:textId="77777777" w:rsidR="005C2B97" w:rsidRPr="005C2B97" w:rsidRDefault="005C2B97" w:rsidP="005C2B97">
      <w:pPr>
        <w:pStyle w:val="NoSpacing"/>
        <w:jc w:val="both"/>
        <w:rPr>
          <w:rFonts w:ascii="Arial" w:hAnsi="Arial" w:cs="Arial"/>
          <w:sz w:val="24"/>
          <w:szCs w:val="24"/>
        </w:rPr>
      </w:pPr>
    </w:p>
    <w:p w14:paraId="54B55314"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Therefore the above calculations indicate that 96% of patients are not been seen within 4 weeks as previously when The Grange Medical Centre had a contract they would have</w:t>
      </w:r>
      <w:r w:rsidR="00820F23">
        <w:rPr>
          <w:rFonts w:ascii="Arial" w:hAnsi="Arial" w:cs="Arial"/>
          <w:sz w:val="24"/>
          <w:szCs w:val="24"/>
        </w:rPr>
        <w:t xml:space="preserve"> been</w:t>
      </w:r>
      <w:r w:rsidRPr="005C2B97">
        <w:rPr>
          <w:rFonts w:ascii="Arial" w:hAnsi="Arial" w:cs="Arial"/>
          <w:sz w:val="24"/>
          <w:szCs w:val="24"/>
        </w:rPr>
        <w:t xml:space="preserve">. </w:t>
      </w:r>
      <w:r w:rsidR="00820F23">
        <w:rPr>
          <w:rFonts w:ascii="Arial" w:hAnsi="Arial" w:cs="Arial"/>
          <w:sz w:val="24"/>
          <w:szCs w:val="24"/>
        </w:rPr>
        <w:t xml:space="preserve">Furthermore, </w:t>
      </w:r>
      <w:r w:rsidRPr="005C2B97">
        <w:rPr>
          <w:rFonts w:ascii="Arial" w:hAnsi="Arial" w:cs="Arial"/>
          <w:sz w:val="24"/>
          <w:szCs w:val="24"/>
        </w:rPr>
        <w:t>8 % breached the 18 week RTT gu</w:t>
      </w:r>
      <w:r w:rsidR="00820F23">
        <w:rPr>
          <w:rFonts w:ascii="Arial" w:hAnsi="Arial" w:cs="Arial"/>
          <w:sz w:val="24"/>
          <w:szCs w:val="24"/>
        </w:rPr>
        <w:t>idelines set out by NHS England</w:t>
      </w:r>
      <w:r w:rsidRPr="005C2B97">
        <w:rPr>
          <w:rFonts w:ascii="Arial" w:hAnsi="Arial" w:cs="Arial"/>
          <w:sz w:val="24"/>
          <w:szCs w:val="24"/>
        </w:rPr>
        <w:t>.</w:t>
      </w:r>
    </w:p>
    <w:p w14:paraId="4B411010" w14:textId="77777777" w:rsidR="005C2B97" w:rsidRPr="005C2B97" w:rsidRDefault="005C2B97" w:rsidP="005C2B97">
      <w:pPr>
        <w:pStyle w:val="NoSpacing"/>
        <w:jc w:val="both"/>
        <w:rPr>
          <w:rFonts w:ascii="Arial" w:hAnsi="Arial" w:cs="Arial"/>
          <w:sz w:val="24"/>
          <w:szCs w:val="24"/>
        </w:rPr>
      </w:pPr>
    </w:p>
    <w:p w14:paraId="1A1221F0"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Gynaecology patients still awaiting 1</w:t>
      </w:r>
      <w:r w:rsidR="00820F23" w:rsidRPr="00820F23">
        <w:rPr>
          <w:rFonts w:ascii="Arial" w:hAnsi="Arial" w:cs="Arial"/>
          <w:sz w:val="24"/>
          <w:szCs w:val="24"/>
          <w:vertAlign w:val="superscript"/>
        </w:rPr>
        <w:t>st</w:t>
      </w:r>
      <w:r w:rsidR="00820F23">
        <w:rPr>
          <w:rFonts w:ascii="Arial" w:hAnsi="Arial" w:cs="Arial"/>
          <w:sz w:val="24"/>
          <w:szCs w:val="24"/>
        </w:rPr>
        <w:t xml:space="preserve"> </w:t>
      </w:r>
      <w:r w:rsidRPr="005C2B97">
        <w:rPr>
          <w:rFonts w:ascii="Arial" w:hAnsi="Arial" w:cs="Arial"/>
          <w:sz w:val="24"/>
          <w:szCs w:val="24"/>
        </w:rPr>
        <w:t xml:space="preserve">outpatient appointments and time scale </w:t>
      </w:r>
    </w:p>
    <w:p w14:paraId="44ACABC9" w14:textId="77777777" w:rsidR="005C2B97" w:rsidRPr="005C2B97" w:rsidRDefault="005C2B97" w:rsidP="005C2B97">
      <w:pPr>
        <w:pStyle w:val="NoSpacing"/>
        <w:jc w:val="both"/>
        <w:rPr>
          <w:rFonts w:ascii="Arial" w:hAnsi="Arial" w:cs="Arial"/>
          <w:sz w:val="24"/>
          <w:szCs w:val="24"/>
        </w:rPr>
      </w:pPr>
    </w:p>
    <w:p w14:paraId="2F470F51"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 to 2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7 patients</w:t>
      </w:r>
    </w:p>
    <w:p w14:paraId="54237356"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3 to 5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16 patients</w:t>
      </w:r>
    </w:p>
    <w:p w14:paraId="6F0C8D12"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6 to 8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8 patients</w:t>
      </w:r>
    </w:p>
    <w:p w14:paraId="4F8CDBC8"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8 to 10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9 patients</w:t>
      </w:r>
    </w:p>
    <w:p w14:paraId="69D86564"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11 to 13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8 patients</w:t>
      </w:r>
    </w:p>
    <w:p w14:paraId="2DB69016"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14 to 15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7 patients</w:t>
      </w:r>
    </w:p>
    <w:p w14:paraId="4FC25EE7"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15 to 17 weeks</w:t>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5 patients</w:t>
      </w:r>
    </w:p>
    <w:p w14:paraId="6EBFA59F"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17+ weeks</w:t>
      </w:r>
      <w:r w:rsidR="00820F23">
        <w:rPr>
          <w:rFonts w:ascii="Arial" w:hAnsi="Arial" w:cs="Arial"/>
          <w:sz w:val="24"/>
          <w:szCs w:val="24"/>
        </w:rPr>
        <w:tab/>
      </w:r>
      <w:r w:rsidR="00820F23">
        <w:rPr>
          <w:rFonts w:ascii="Arial" w:hAnsi="Arial" w:cs="Arial"/>
          <w:sz w:val="24"/>
          <w:szCs w:val="24"/>
        </w:rPr>
        <w:tab/>
      </w:r>
      <w:r w:rsidRPr="005C2B97">
        <w:rPr>
          <w:rFonts w:ascii="Arial" w:hAnsi="Arial" w:cs="Arial"/>
          <w:sz w:val="24"/>
          <w:szCs w:val="24"/>
        </w:rPr>
        <w:t>=</w:t>
      </w:r>
      <w:r w:rsidR="00820F23">
        <w:rPr>
          <w:rFonts w:ascii="Arial" w:hAnsi="Arial" w:cs="Arial"/>
          <w:sz w:val="24"/>
          <w:szCs w:val="24"/>
        </w:rPr>
        <w:tab/>
      </w:r>
      <w:r w:rsidRPr="005C2B97">
        <w:rPr>
          <w:rFonts w:ascii="Arial" w:hAnsi="Arial" w:cs="Arial"/>
          <w:sz w:val="24"/>
          <w:szCs w:val="24"/>
        </w:rPr>
        <w:t>16 patients</w:t>
      </w:r>
    </w:p>
    <w:p w14:paraId="4941BF92" w14:textId="77777777" w:rsidR="005C2B97" w:rsidRPr="005C2B97" w:rsidRDefault="005C2B97" w:rsidP="005C2B97">
      <w:pPr>
        <w:pStyle w:val="NoSpacing"/>
        <w:jc w:val="both"/>
        <w:rPr>
          <w:rFonts w:ascii="Arial" w:hAnsi="Arial" w:cs="Arial"/>
          <w:sz w:val="24"/>
          <w:szCs w:val="24"/>
        </w:rPr>
      </w:pPr>
    </w:p>
    <w:p w14:paraId="7A5F12C9" w14:textId="77777777" w:rsidR="005C2B97" w:rsidRPr="005C2B97" w:rsidRDefault="00820F23" w:rsidP="005C2B97">
      <w:pPr>
        <w:pStyle w:val="NoSpacing"/>
        <w:jc w:val="both"/>
        <w:rPr>
          <w:rFonts w:ascii="Arial" w:hAnsi="Arial" w:cs="Arial"/>
          <w:sz w:val="24"/>
          <w:szCs w:val="24"/>
        </w:rPr>
      </w:pPr>
      <w:r>
        <w:rPr>
          <w:rFonts w:ascii="Arial" w:hAnsi="Arial" w:cs="Arial"/>
          <w:sz w:val="24"/>
          <w:szCs w:val="24"/>
        </w:rPr>
        <w:t>T</w:t>
      </w:r>
      <w:r w:rsidR="005C2B97" w:rsidRPr="005C2B97">
        <w:rPr>
          <w:rFonts w:ascii="Arial" w:hAnsi="Arial" w:cs="Arial"/>
          <w:sz w:val="24"/>
          <w:szCs w:val="24"/>
        </w:rPr>
        <w:t>he above calculations indicate that 76 patients as still awaiting a Gynaecology 1</w:t>
      </w:r>
      <w:r w:rsidR="005C2B97" w:rsidRPr="005C2B97">
        <w:rPr>
          <w:rFonts w:ascii="Arial" w:hAnsi="Arial" w:cs="Arial"/>
          <w:sz w:val="24"/>
          <w:szCs w:val="24"/>
          <w:vertAlign w:val="superscript"/>
        </w:rPr>
        <w:t>st</w:t>
      </w:r>
      <w:r w:rsidR="005C2B97" w:rsidRPr="005C2B97">
        <w:rPr>
          <w:rFonts w:ascii="Arial" w:hAnsi="Arial" w:cs="Arial"/>
          <w:sz w:val="24"/>
          <w:szCs w:val="24"/>
        </w:rPr>
        <w:t xml:space="preserve"> outpatient appointment</w:t>
      </w:r>
      <w:r>
        <w:rPr>
          <w:rFonts w:ascii="Arial" w:hAnsi="Arial" w:cs="Arial"/>
          <w:sz w:val="24"/>
          <w:szCs w:val="24"/>
        </w:rPr>
        <w:t xml:space="preserve">. They </w:t>
      </w:r>
      <w:r w:rsidR="005C2B97" w:rsidRPr="005C2B97">
        <w:rPr>
          <w:rFonts w:ascii="Arial" w:hAnsi="Arial" w:cs="Arial"/>
          <w:sz w:val="24"/>
          <w:szCs w:val="24"/>
        </w:rPr>
        <w:t>show</w:t>
      </w:r>
      <w:r>
        <w:rPr>
          <w:rFonts w:ascii="Arial" w:hAnsi="Arial" w:cs="Arial"/>
          <w:sz w:val="24"/>
          <w:szCs w:val="24"/>
        </w:rPr>
        <w:t xml:space="preserve"> that</w:t>
      </w:r>
      <w:r w:rsidR="005C2B97" w:rsidRPr="005C2B97">
        <w:rPr>
          <w:rFonts w:ascii="Arial" w:hAnsi="Arial" w:cs="Arial"/>
          <w:sz w:val="24"/>
          <w:szCs w:val="24"/>
        </w:rPr>
        <w:t xml:space="preserve"> 69.73% </w:t>
      </w:r>
      <w:r>
        <w:rPr>
          <w:rFonts w:ascii="Arial" w:hAnsi="Arial" w:cs="Arial"/>
          <w:sz w:val="24"/>
          <w:szCs w:val="24"/>
        </w:rPr>
        <w:t xml:space="preserve">of patients </w:t>
      </w:r>
      <w:r w:rsidR="005C2B97" w:rsidRPr="005C2B97">
        <w:rPr>
          <w:rFonts w:ascii="Arial" w:hAnsi="Arial" w:cs="Arial"/>
          <w:sz w:val="24"/>
          <w:szCs w:val="24"/>
        </w:rPr>
        <w:t xml:space="preserve">have still not been seen after 6 weeks but would have already had their appointment at the Grange if the service was still a choice of provider. This also shows that 21.05% of patients have already breached the 18 week RTT guidelines set out by NHS England.  </w:t>
      </w:r>
    </w:p>
    <w:p w14:paraId="2C60A58D" w14:textId="77777777" w:rsidR="005C2B97" w:rsidRPr="005C2B97" w:rsidRDefault="005C2B97" w:rsidP="005C2B97">
      <w:pPr>
        <w:pStyle w:val="NoSpacing"/>
        <w:jc w:val="both"/>
        <w:rPr>
          <w:rFonts w:ascii="Arial" w:hAnsi="Arial" w:cs="Arial"/>
          <w:sz w:val="24"/>
          <w:szCs w:val="24"/>
        </w:rPr>
      </w:pPr>
    </w:p>
    <w:p w14:paraId="12BBE7DE" w14:textId="77777777" w:rsidR="005C2B97" w:rsidRPr="005C2B97" w:rsidRDefault="005C2B97" w:rsidP="005C2B97">
      <w:pPr>
        <w:pStyle w:val="NoSpacing"/>
        <w:jc w:val="both"/>
        <w:rPr>
          <w:rFonts w:ascii="Arial" w:hAnsi="Arial" w:cs="Arial"/>
          <w:b/>
          <w:sz w:val="24"/>
          <w:szCs w:val="24"/>
          <w:u w:val="single"/>
        </w:rPr>
      </w:pPr>
      <w:r w:rsidRPr="005C2B97">
        <w:rPr>
          <w:rFonts w:ascii="Arial" w:hAnsi="Arial" w:cs="Arial"/>
          <w:b/>
          <w:sz w:val="24"/>
          <w:szCs w:val="24"/>
          <w:u w:val="single"/>
        </w:rPr>
        <w:t xml:space="preserve">X-ray </w:t>
      </w:r>
    </w:p>
    <w:p w14:paraId="4DBAFABA" w14:textId="77777777" w:rsidR="00754832" w:rsidRDefault="00754832" w:rsidP="005C2B97">
      <w:pPr>
        <w:pStyle w:val="NoSpacing"/>
        <w:jc w:val="both"/>
        <w:rPr>
          <w:rFonts w:ascii="Arial" w:hAnsi="Arial" w:cs="Arial"/>
          <w:sz w:val="24"/>
          <w:szCs w:val="24"/>
        </w:rPr>
      </w:pPr>
    </w:p>
    <w:p w14:paraId="19318B90"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 xml:space="preserve">The Grange also had an x-ray contract which contact was also not renewed by Wakefield CCG. Patients choosing to attend the Grange for an x-ray could be seen the same day </w:t>
      </w:r>
      <w:r w:rsidRPr="005C2B97">
        <w:rPr>
          <w:rFonts w:ascii="Arial" w:hAnsi="Arial" w:cs="Arial"/>
          <w:sz w:val="24"/>
          <w:szCs w:val="24"/>
        </w:rPr>
        <w:lastRenderedPageBreak/>
        <w:t>either by pre-booking or a walk in service. Patient registered with the Grange could see a GP and then have an x-ray following this consultation. This saved the patient from having to go home and choose another provider.</w:t>
      </w:r>
    </w:p>
    <w:p w14:paraId="1CC3CC8F" w14:textId="77777777" w:rsidR="00754832" w:rsidRDefault="00754832" w:rsidP="005C2B97">
      <w:pPr>
        <w:pStyle w:val="NoSpacing"/>
        <w:jc w:val="both"/>
        <w:rPr>
          <w:rFonts w:ascii="Arial" w:hAnsi="Arial" w:cs="Arial"/>
          <w:b/>
          <w:sz w:val="24"/>
          <w:szCs w:val="24"/>
          <w:u w:val="single"/>
        </w:rPr>
      </w:pPr>
    </w:p>
    <w:p w14:paraId="1E8B5B19" w14:textId="77777777" w:rsidR="005C2B97" w:rsidRPr="005C2B97" w:rsidRDefault="005C2B97" w:rsidP="005C2B97">
      <w:pPr>
        <w:pStyle w:val="NoSpacing"/>
        <w:jc w:val="both"/>
        <w:rPr>
          <w:rFonts w:ascii="Arial" w:hAnsi="Arial" w:cs="Arial"/>
          <w:b/>
          <w:sz w:val="24"/>
          <w:szCs w:val="24"/>
          <w:u w:val="single"/>
        </w:rPr>
      </w:pPr>
      <w:r w:rsidRPr="005C2B97">
        <w:rPr>
          <w:rFonts w:ascii="Arial" w:hAnsi="Arial" w:cs="Arial"/>
          <w:b/>
          <w:sz w:val="24"/>
          <w:szCs w:val="24"/>
          <w:u w:val="single"/>
        </w:rPr>
        <w:t>Other Services</w:t>
      </w:r>
    </w:p>
    <w:p w14:paraId="63329D0E" w14:textId="77777777" w:rsidR="00754832" w:rsidRDefault="00754832" w:rsidP="005C2B97">
      <w:pPr>
        <w:pStyle w:val="NoSpacing"/>
        <w:jc w:val="both"/>
        <w:rPr>
          <w:rFonts w:ascii="Arial" w:hAnsi="Arial" w:cs="Arial"/>
          <w:sz w:val="24"/>
          <w:szCs w:val="24"/>
        </w:rPr>
      </w:pPr>
    </w:p>
    <w:p w14:paraId="27C00D29" w14:textId="77777777" w:rsidR="00754832" w:rsidRDefault="005C2B97" w:rsidP="005C2B97">
      <w:pPr>
        <w:pStyle w:val="NoSpacing"/>
        <w:jc w:val="both"/>
        <w:rPr>
          <w:rFonts w:ascii="Arial" w:hAnsi="Arial" w:cs="Arial"/>
          <w:sz w:val="24"/>
          <w:szCs w:val="24"/>
        </w:rPr>
      </w:pPr>
      <w:r w:rsidRPr="005C2B97">
        <w:rPr>
          <w:rFonts w:ascii="Arial" w:hAnsi="Arial" w:cs="Arial"/>
          <w:sz w:val="24"/>
          <w:szCs w:val="24"/>
        </w:rPr>
        <w:t>Wakefield CCG ha</w:t>
      </w:r>
      <w:r w:rsidR="00417D19">
        <w:rPr>
          <w:rFonts w:ascii="Arial" w:hAnsi="Arial" w:cs="Arial"/>
          <w:sz w:val="24"/>
          <w:szCs w:val="24"/>
        </w:rPr>
        <w:t>s</w:t>
      </w:r>
      <w:r w:rsidR="005767C7">
        <w:rPr>
          <w:rFonts w:ascii="Arial" w:hAnsi="Arial" w:cs="Arial"/>
          <w:sz w:val="24"/>
          <w:szCs w:val="24"/>
        </w:rPr>
        <w:t xml:space="preserve"> confirmed they are not </w:t>
      </w:r>
      <w:r w:rsidRPr="005C2B97">
        <w:rPr>
          <w:rFonts w:ascii="Arial" w:hAnsi="Arial" w:cs="Arial"/>
          <w:sz w:val="24"/>
          <w:szCs w:val="24"/>
        </w:rPr>
        <w:t>renew</w:t>
      </w:r>
      <w:r w:rsidR="005767C7">
        <w:rPr>
          <w:rFonts w:ascii="Arial" w:hAnsi="Arial" w:cs="Arial"/>
          <w:sz w:val="24"/>
          <w:szCs w:val="24"/>
        </w:rPr>
        <w:t xml:space="preserve">ing our </w:t>
      </w:r>
      <w:r w:rsidRPr="00CE5106">
        <w:rPr>
          <w:rFonts w:ascii="Arial" w:hAnsi="Arial" w:cs="Arial"/>
          <w:b/>
          <w:sz w:val="24"/>
          <w:szCs w:val="24"/>
        </w:rPr>
        <w:t>General and Vascular Surgery and Urology</w:t>
      </w:r>
      <w:r w:rsidR="005767C7">
        <w:rPr>
          <w:rFonts w:ascii="Arial" w:hAnsi="Arial" w:cs="Arial"/>
          <w:sz w:val="24"/>
          <w:szCs w:val="24"/>
        </w:rPr>
        <w:t xml:space="preserve"> services from 1</w:t>
      </w:r>
      <w:r w:rsidR="005767C7" w:rsidRPr="005767C7">
        <w:rPr>
          <w:rFonts w:ascii="Arial" w:hAnsi="Arial" w:cs="Arial"/>
          <w:sz w:val="24"/>
          <w:szCs w:val="24"/>
          <w:vertAlign w:val="superscript"/>
        </w:rPr>
        <w:t>st</w:t>
      </w:r>
      <w:r w:rsidR="005767C7">
        <w:rPr>
          <w:rFonts w:ascii="Arial" w:hAnsi="Arial" w:cs="Arial"/>
          <w:sz w:val="24"/>
          <w:szCs w:val="24"/>
        </w:rPr>
        <w:t xml:space="preserve"> April</w:t>
      </w:r>
      <w:r w:rsidR="00820F23">
        <w:rPr>
          <w:rFonts w:ascii="Arial" w:hAnsi="Arial" w:cs="Arial"/>
          <w:sz w:val="24"/>
          <w:szCs w:val="24"/>
        </w:rPr>
        <w:t xml:space="preserve"> 2019</w:t>
      </w:r>
      <w:r w:rsidR="005767C7">
        <w:rPr>
          <w:rFonts w:ascii="Arial" w:hAnsi="Arial" w:cs="Arial"/>
          <w:sz w:val="24"/>
          <w:szCs w:val="24"/>
        </w:rPr>
        <w:t xml:space="preserve">.  </w:t>
      </w:r>
    </w:p>
    <w:p w14:paraId="0DC5A707" w14:textId="77777777" w:rsidR="00417D19" w:rsidRDefault="00417D19" w:rsidP="005C2B97">
      <w:pPr>
        <w:pStyle w:val="NoSpacing"/>
        <w:jc w:val="both"/>
        <w:rPr>
          <w:rFonts w:ascii="Arial" w:hAnsi="Arial" w:cs="Arial"/>
          <w:sz w:val="24"/>
          <w:szCs w:val="24"/>
        </w:rPr>
      </w:pPr>
    </w:p>
    <w:p w14:paraId="72A575CE" w14:textId="77777777" w:rsidR="005C2B97" w:rsidRPr="005C2B97" w:rsidRDefault="005C2B97" w:rsidP="005C2B97">
      <w:pPr>
        <w:pStyle w:val="NoSpacing"/>
        <w:jc w:val="both"/>
        <w:rPr>
          <w:rFonts w:ascii="Arial" w:hAnsi="Arial" w:cs="Arial"/>
          <w:sz w:val="24"/>
          <w:szCs w:val="24"/>
        </w:rPr>
      </w:pPr>
      <w:r w:rsidRPr="005C2B97">
        <w:rPr>
          <w:rFonts w:ascii="Arial" w:hAnsi="Arial" w:cs="Arial"/>
          <w:sz w:val="24"/>
          <w:szCs w:val="24"/>
        </w:rPr>
        <w:t>Patients attending the general/vascular service at The Grange Medical Centre could not only see a consultant here but could also under</w:t>
      </w:r>
      <w:r w:rsidR="005767C7">
        <w:rPr>
          <w:rFonts w:ascii="Arial" w:hAnsi="Arial" w:cs="Arial"/>
          <w:sz w:val="24"/>
          <w:szCs w:val="24"/>
        </w:rPr>
        <w:t>go</w:t>
      </w:r>
      <w:r w:rsidRPr="005C2B97">
        <w:rPr>
          <w:rFonts w:ascii="Arial" w:hAnsi="Arial" w:cs="Arial"/>
          <w:sz w:val="24"/>
          <w:szCs w:val="24"/>
        </w:rPr>
        <w:t xml:space="preserve"> surgery i.e. varicose vein surgery</w:t>
      </w:r>
      <w:r w:rsidR="005767C7">
        <w:rPr>
          <w:rFonts w:ascii="Arial" w:hAnsi="Arial" w:cs="Arial"/>
          <w:sz w:val="24"/>
          <w:szCs w:val="24"/>
        </w:rPr>
        <w:t>, h</w:t>
      </w:r>
      <w:r w:rsidRPr="005C2B97">
        <w:rPr>
          <w:rFonts w:ascii="Arial" w:hAnsi="Arial" w:cs="Arial"/>
          <w:sz w:val="24"/>
          <w:szCs w:val="24"/>
        </w:rPr>
        <w:t xml:space="preserve">ernia repair, removal of cysts and abscesses, treatment for haemorrhoids etc. this will now all be undertaken at the Hospital </w:t>
      </w:r>
      <w:r w:rsidR="005767C7">
        <w:rPr>
          <w:rFonts w:ascii="Arial" w:hAnsi="Arial" w:cs="Arial"/>
          <w:sz w:val="24"/>
          <w:szCs w:val="24"/>
        </w:rPr>
        <w:t xml:space="preserve">potentially increasing their </w:t>
      </w:r>
      <w:r w:rsidRPr="005C2B97">
        <w:rPr>
          <w:rFonts w:ascii="Arial" w:hAnsi="Arial" w:cs="Arial"/>
          <w:sz w:val="24"/>
          <w:szCs w:val="24"/>
        </w:rPr>
        <w:t>waiting lists</w:t>
      </w:r>
    </w:p>
    <w:p w14:paraId="50A55DDD" w14:textId="77777777" w:rsidR="00754832" w:rsidRDefault="00754832" w:rsidP="005C2B97">
      <w:pPr>
        <w:pStyle w:val="NoSpacing"/>
        <w:jc w:val="both"/>
        <w:rPr>
          <w:rFonts w:ascii="Arial" w:hAnsi="Arial" w:cs="Arial"/>
          <w:sz w:val="24"/>
          <w:szCs w:val="24"/>
        </w:rPr>
      </w:pPr>
    </w:p>
    <w:p w14:paraId="730ED534" w14:textId="77777777" w:rsidR="005C2B97" w:rsidRDefault="005C2B97" w:rsidP="005C2B97">
      <w:pPr>
        <w:pStyle w:val="NoSpacing"/>
        <w:jc w:val="both"/>
        <w:rPr>
          <w:rFonts w:ascii="Arial" w:hAnsi="Arial" w:cs="Arial"/>
          <w:sz w:val="24"/>
          <w:szCs w:val="24"/>
        </w:rPr>
      </w:pPr>
      <w:r w:rsidRPr="005C2B97">
        <w:rPr>
          <w:rFonts w:ascii="Arial" w:hAnsi="Arial" w:cs="Arial"/>
          <w:sz w:val="24"/>
          <w:szCs w:val="24"/>
        </w:rPr>
        <w:t xml:space="preserve">With the CCG’s decision not to renew the community consultant </w:t>
      </w:r>
      <w:r w:rsidR="005767C7">
        <w:rPr>
          <w:rFonts w:ascii="Arial" w:hAnsi="Arial" w:cs="Arial"/>
          <w:sz w:val="24"/>
          <w:szCs w:val="24"/>
        </w:rPr>
        <w:t>delivered</w:t>
      </w:r>
      <w:r w:rsidRPr="005C2B97">
        <w:rPr>
          <w:rFonts w:ascii="Arial" w:hAnsi="Arial" w:cs="Arial"/>
          <w:sz w:val="24"/>
          <w:szCs w:val="24"/>
        </w:rPr>
        <w:t xml:space="preserve"> clinics this will impact on many areas which includes </w:t>
      </w:r>
    </w:p>
    <w:p w14:paraId="1B1617A4" w14:textId="77777777" w:rsidR="00754832" w:rsidRPr="005C2B97" w:rsidRDefault="00754832" w:rsidP="005C2B97">
      <w:pPr>
        <w:pStyle w:val="NoSpacing"/>
        <w:jc w:val="both"/>
        <w:rPr>
          <w:rFonts w:ascii="Arial" w:hAnsi="Arial" w:cs="Arial"/>
          <w:sz w:val="24"/>
          <w:szCs w:val="24"/>
        </w:rPr>
      </w:pPr>
    </w:p>
    <w:p w14:paraId="3995A9D9" w14:textId="77777777" w:rsidR="00754832" w:rsidRDefault="005C2B97" w:rsidP="005C2B97">
      <w:pPr>
        <w:pStyle w:val="NoSpacing"/>
        <w:numPr>
          <w:ilvl w:val="0"/>
          <w:numId w:val="10"/>
        </w:numPr>
        <w:jc w:val="both"/>
        <w:rPr>
          <w:rFonts w:ascii="Arial" w:hAnsi="Arial" w:cs="Arial"/>
          <w:sz w:val="24"/>
          <w:szCs w:val="24"/>
        </w:rPr>
      </w:pPr>
      <w:r w:rsidRPr="005C2B97">
        <w:rPr>
          <w:rFonts w:ascii="Arial" w:hAnsi="Arial" w:cs="Arial"/>
          <w:sz w:val="24"/>
          <w:szCs w:val="24"/>
        </w:rPr>
        <w:t>Patient transport</w:t>
      </w:r>
      <w:r w:rsidR="00820F23">
        <w:rPr>
          <w:rFonts w:ascii="Arial" w:hAnsi="Arial" w:cs="Arial"/>
          <w:sz w:val="24"/>
          <w:szCs w:val="24"/>
        </w:rPr>
        <w:t xml:space="preserve"> - </w:t>
      </w:r>
      <w:r w:rsidRPr="005C2B97">
        <w:rPr>
          <w:rFonts w:ascii="Arial" w:hAnsi="Arial" w:cs="Arial"/>
          <w:sz w:val="24"/>
          <w:szCs w:val="24"/>
        </w:rPr>
        <w:t>more pressure will be put on this service to transport the elderly and disabled to appointments where are when the attended the Grange the maj</w:t>
      </w:r>
      <w:r w:rsidR="00754832">
        <w:rPr>
          <w:rFonts w:ascii="Arial" w:hAnsi="Arial" w:cs="Arial"/>
          <w:sz w:val="24"/>
          <w:szCs w:val="24"/>
        </w:rPr>
        <w:t>ority came on mobility scooters</w:t>
      </w:r>
    </w:p>
    <w:p w14:paraId="3DA1B74F" w14:textId="77777777" w:rsidR="005C2B97" w:rsidRPr="005C2B97" w:rsidRDefault="005C2B97" w:rsidP="00754832">
      <w:pPr>
        <w:pStyle w:val="NoSpacing"/>
        <w:jc w:val="both"/>
        <w:rPr>
          <w:rFonts w:ascii="Arial" w:hAnsi="Arial" w:cs="Arial"/>
          <w:sz w:val="24"/>
          <w:szCs w:val="24"/>
        </w:rPr>
      </w:pPr>
      <w:r w:rsidRPr="005C2B97">
        <w:rPr>
          <w:rFonts w:ascii="Arial" w:hAnsi="Arial" w:cs="Arial"/>
          <w:sz w:val="24"/>
          <w:szCs w:val="24"/>
        </w:rPr>
        <w:t xml:space="preserve"> </w:t>
      </w:r>
    </w:p>
    <w:p w14:paraId="00022480" w14:textId="77777777" w:rsidR="005C2B97" w:rsidRDefault="005C2B97" w:rsidP="005C2B97">
      <w:pPr>
        <w:pStyle w:val="NoSpacing"/>
        <w:numPr>
          <w:ilvl w:val="0"/>
          <w:numId w:val="10"/>
        </w:numPr>
        <w:jc w:val="both"/>
        <w:rPr>
          <w:rFonts w:ascii="Arial" w:hAnsi="Arial" w:cs="Arial"/>
          <w:sz w:val="24"/>
          <w:szCs w:val="24"/>
        </w:rPr>
      </w:pPr>
      <w:r w:rsidRPr="005C2B97">
        <w:rPr>
          <w:rFonts w:ascii="Arial" w:hAnsi="Arial" w:cs="Arial"/>
          <w:sz w:val="24"/>
          <w:szCs w:val="24"/>
        </w:rPr>
        <w:t>Workers</w:t>
      </w:r>
      <w:r w:rsidR="00820F23">
        <w:rPr>
          <w:rFonts w:ascii="Arial" w:hAnsi="Arial" w:cs="Arial"/>
          <w:sz w:val="24"/>
          <w:szCs w:val="24"/>
        </w:rPr>
        <w:t xml:space="preserve"> - T</w:t>
      </w:r>
      <w:r w:rsidRPr="005C2B97">
        <w:rPr>
          <w:rFonts w:ascii="Arial" w:hAnsi="Arial" w:cs="Arial"/>
          <w:sz w:val="24"/>
          <w:szCs w:val="24"/>
        </w:rPr>
        <w:t xml:space="preserve">he Grange offered out of hours consultant </w:t>
      </w:r>
      <w:r w:rsidR="00754832">
        <w:rPr>
          <w:rFonts w:ascii="Arial" w:hAnsi="Arial" w:cs="Arial"/>
          <w:sz w:val="24"/>
          <w:szCs w:val="24"/>
        </w:rPr>
        <w:t xml:space="preserve">clinics so that this suited the </w:t>
      </w:r>
      <w:r w:rsidRPr="005C2B97">
        <w:rPr>
          <w:rFonts w:ascii="Arial" w:hAnsi="Arial" w:cs="Arial"/>
          <w:sz w:val="24"/>
          <w:szCs w:val="24"/>
        </w:rPr>
        <w:t>working population and also the elderly and frail that relied on family and friends to br</w:t>
      </w:r>
      <w:r w:rsidR="00754832">
        <w:rPr>
          <w:rFonts w:ascii="Arial" w:hAnsi="Arial" w:cs="Arial"/>
          <w:sz w:val="24"/>
          <w:szCs w:val="24"/>
        </w:rPr>
        <w:t>ing them to their appointments</w:t>
      </w:r>
    </w:p>
    <w:p w14:paraId="6D3EEAF5" w14:textId="77777777" w:rsidR="00417D19" w:rsidRPr="005C2B97" w:rsidRDefault="00417D19" w:rsidP="00417D19">
      <w:pPr>
        <w:pStyle w:val="NoSpacing"/>
        <w:jc w:val="both"/>
        <w:rPr>
          <w:rFonts w:ascii="Arial" w:hAnsi="Arial" w:cs="Arial"/>
          <w:sz w:val="24"/>
          <w:szCs w:val="24"/>
        </w:rPr>
      </w:pPr>
    </w:p>
    <w:p w14:paraId="21C8BC82" w14:textId="77777777" w:rsidR="005C2B97" w:rsidRDefault="005C2B97" w:rsidP="005C2B97">
      <w:pPr>
        <w:pStyle w:val="NoSpacing"/>
        <w:numPr>
          <w:ilvl w:val="0"/>
          <w:numId w:val="10"/>
        </w:numPr>
        <w:jc w:val="both"/>
        <w:rPr>
          <w:rFonts w:ascii="Arial" w:hAnsi="Arial" w:cs="Arial"/>
          <w:sz w:val="24"/>
          <w:szCs w:val="24"/>
        </w:rPr>
      </w:pPr>
      <w:r w:rsidRPr="005C2B97">
        <w:rPr>
          <w:rFonts w:ascii="Arial" w:hAnsi="Arial" w:cs="Arial"/>
          <w:sz w:val="24"/>
          <w:szCs w:val="24"/>
        </w:rPr>
        <w:t>Money and time</w:t>
      </w:r>
      <w:r w:rsidR="00820F23">
        <w:rPr>
          <w:rFonts w:ascii="Arial" w:hAnsi="Arial" w:cs="Arial"/>
          <w:sz w:val="24"/>
          <w:szCs w:val="24"/>
        </w:rPr>
        <w:t xml:space="preserve"> </w:t>
      </w:r>
      <w:r w:rsidRPr="005C2B97">
        <w:rPr>
          <w:rFonts w:ascii="Arial" w:hAnsi="Arial" w:cs="Arial"/>
          <w:sz w:val="24"/>
          <w:szCs w:val="24"/>
        </w:rPr>
        <w:t>- by having to travel to Pinderfields the pati</w:t>
      </w:r>
      <w:r w:rsidR="00820F23">
        <w:rPr>
          <w:rFonts w:ascii="Arial" w:hAnsi="Arial" w:cs="Arial"/>
          <w:sz w:val="24"/>
          <w:szCs w:val="24"/>
        </w:rPr>
        <w:t>ent has to pay parking whereas T</w:t>
      </w:r>
      <w:r w:rsidRPr="005C2B97">
        <w:rPr>
          <w:rFonts w:ascii="Arial" w:hAnsi="Arial" w:cs="Arial"/>
          <w:sz w:val="24"/>
          <w:szCs w:val="24"/>
        </w:rPr>
        <w:t>he Grange and surrounding Hemsworth car parks are free of charge. Patients that do not have their own transport therefore have to travel on the bus which is a 2 hour, 4 bus round journey at a cost of around £10. If the patient has to go to Dewsbury this woul</w:t>
      </w:r>
      <w:r w:rsidR="00754832">
        <w:rPr>
          <w:rFonts w:ascii="Arial" w:hAnsi="Arial" w:cs="Arial"/>
          <w:sz w:val="24"/>
          <w:szCs w:val="24"/>
        </w:rPr>
        <w:t>d be longer and a greater cost</w:t>
      </w:r>
    </w:p>
    <w:p w14:paraId="2CF48019" w14:textId="77777777" w:rsidR="00754832" w:rsidRPr="005C2B97" w:rsidRDefault="00754832" w:rsidP="00754832">
      <w:pPr>
        <w:pStyle w:val="NoSpacing"/>
        <w:jc w:val="both"/>
        <w:rPr>
          <w:rFonts w:ascii="Arial" w:hAnsi="Arial" w:cs="Arial"/>
          <w:sz w:val="24"/>
          <w:szCs w:val="24"/>
        </w:rPr>
      </w:pPr>
    </w:p>
    <w:p w14:paraId="3AE313C0" w14:textId="77777777" w:rsidR="005C2B97" w:rsidRPr="005C2B97" w:rsidRDefault="005C2B97" w:rsidP="005C2B97">
      <w:pPr>
        <w:pStyle w:val="NoSpacing"/>
        <w:numPr>
          <w:ilvl w:val="0"/>
          <w:numId w:val="10"/>
        </w:numPr>
        <w:jc w:val="both"/>
        <w:rPr>
          <w:rFonts w:ascii="Arial" w:hAnsi="Arial" w:cs="Arial"/>
          <w:sz w:val="24"/>
          <w:szCs w:val="24"/>
        </w:rPr>
      </w:pPr>
      <w:r w:rsidRPr="005C2B97">
        <w:rPr>
          <w:rFonts w:ascii="Arial" w:hAnsi="Arial" w:cs="Arial"/>
          <w:sz w:val="24"/>
          <w:szCs w:val="24"/>
        </w:rPr>
        <w:t xml:space="preserve">Patients with mental illness and anxiety are more likely to attend an appointment in a surgery rather than in an hospital setting as this is a more relaxed atmosphere for them to cope with rather than the hustle bustle of a big hospital </w:t>
      </w:r>
    </w:p>
    <w:p w14:paraId="34799055" w14:textId="77777777" w:rsidR="00F437BB" w:rsidRPr="008E383E" w:rsidRDefault="00F437BB" w:rsidP="00405603">
      <w:pPr>
        <w:pStyle w:val="NoSpacing"/>
        <w:jc w:val="both"/>
        <w:rPr>
          <w:rFonts w:ascii="Arial" w:hAnsi="Arial" w:cs="Arial"/>
          <w:sz w:val="24"/>
          <w:szCs w:val="24"/>
        </w:rPr>
      </w:pPr>
    </w:p>
    <w:p w14:paraId="36A2CFB7" w14:textId="77777777" w:rsidR="00DF6B8B" w:rsidRDefault="005C2B97" w:rsidP="00405603">
      <w:pPr>
        <w:pStyle w:val="NoSpacing"/>
        <w:jc w:val="both"/>
        <w:rPr>
          <w:rFonts w:ascii="Arial" w:hAnsi="Arial" w:cs="Arial"/>
          <w:sz w:val="24"/>
          <w:szCs w:val="24"/>
        </w:rPr>
      </w:pPr>
      <w:r>
        <w:rPr>
          <w:rFonts w:ascii="Arial" w:hAnsi="Arial" w:cs="Arial"/>
          <w:sz w:val="24"/>
          <w:szCs w:val="24"/>
        </w:rPr>
        <w:t xml:space="preserve">If PRG </w:t>
      </w:r>
      <w:r w:rsidR="00754832">
        <w:rPr>
          <w:rFonts w:ascii="Arial" w:hAnsi="Arial" w:cs="Arial"/>
          <w:sz w:val="24"/>
          <w:szCs w:val="24"/>
        </w:rPr>
        <w:t>members</w:t>
      </w:r>
      <w:r>
        <w:rPr>
          <w:rFonts w:ascii="Arial" w:hAnsi="Arial" w:cs="Arial"/>
          <w:sz w:val="24"/>
          <w:szCs w:val="24"/>
        </w:rPr>
        <w:t xml:space="preserve"> would like to discuss any of this information in further detail then please contact our Secondary Care Manager on 01977</w:t>
      </w:r>
      <w:r w:rsidR="007F1A4A">
        <w:rPr>
          <w:rFonts w:ascii="Arial" w:hAnsi="Arial" w:cs="Arial"/>
          <w:sz w:val="24"/>
          <w:szCs w:val="24"/>
        </w:rPr>
        <w:t xml:space="preserve"> 624254.</w:t>
      </w:r>
    </w:p>
    <w:p w14:paraId="1F077A39" w14:textId="77777777" w:rsidR="005C2B97" w:rsidRDefault="005C2B97" w:rsidP="00405603">
      <w:pPr>
        <w:pStyle w:val="NoSpacing"/>
        <w:jc w:val="both"/>
        <w:rPr>
          <w:rFonts w:ascii="Arial" w:hAnsi="Arial" w:cs="Arial"/>
          <w:sz w:val="24"/>
          <w:szCs w:val="24"/>
        </w:rPr>
      </w:pPr>
    </w:p>
    <w:p w14:paraId="7CE88EE8" w14:textId="77777777" w:rsidR="00754832" w:rsidRDefault="005C2B97" w:rsidP="00405603">
      <w:pPr>
        <w:pStyle w:val="NoSpacing"/>
        <w:jc w:val="both"/>
        <w:rPr>
          <w:rFonts w:ascii="Arial" w:hAnsi="Arial" w:cs="Arial"/>
          <w:sz w:val="24"/>
          <w:szCs w:val="24"/>
        </w:rPr>
      </w:pPr>
      <w:r>
        <w:rPr>
          <w:rFonts w:ascii="Arial" w:hAnsi="Arial" w:cs="Arial"/>
          <w:sz w:val="24"/>
          <w:szCs w:val="24"/>
        </w:rPr>
        <w:t xml:space="preserve">It was </w:t>
      </w:r>
      <w:r w:rsidR="00754832">
        <w:rPr>
          <w:rFonts w:ascii="Arial" w:hAnsi="Arial" w:cs="Arial"/>
          <w:sz w:val="24"/>
          <w:szCs w:val="24"/>
        </w:rPr>
        <w:t>agreed</w:t>
      </w:r>
      <w:r>
        <w:rPr>
          <w:rFonts w:ascii="Arial" w:hAnsi="Arial" w:cs="Arial"/>
          <w:sz w:val="24"/>
          <w:szCs w:val="24"/>
        </w:rPr>
        <w:t xml:space="preserve"> that member</w:t>
      </w:r>
      <w:r w:rsidR="00754832">
        <w:rPr>
          <w:rFonts w:ascii="Arial" w:hAnsi="Arial" w:cs="Arial"/>
          <w:sz w:val="24"/>
          <w:szCs w:val="24"/>
        </w:rPr>
        <w:t>s of the gro</w:t>
      </w:r>
      <w:r>
        <w:rPr>
          <w:rFonts w:ascii="Arial" w:hAnsi="Arial" w:cs="Arial"/>
          <w:sz w:val="24"/>
          <w:szCs w:val="24"/>
        </w:rPr>
        <w:t xml:space="preserve">up will </w:t>
      </w:r>
      <w:r w:rsidR="007F1A4A">
        <w:rPr>
          <w:rFonts w:ascii="Arial" w:hAnsi="Arial" w:cs="Arial"/>
          <w:sz w:val="24"/>
          <w:szCs w:val="24"/>
        </w:rPr>
        <w:t xml:space="preserve">meet at </w:t>
      </w:r>
      <w:r w:rsidR="00CE5106">
        <w:rPr>
          <w:rFonts w:ascii="Arial" w:hAnsi="Arial" w:cs="Arial"/>
          <w:b/>
          <w:sz w:val="24"/>
          <w:szCs w:val="24"/>
        </w:rPr>
        <w:t>The Grange Medical Centre at</w:t>
      </w:r>
      <w:r w:rsidR="007F1A4A" w:rsidRPr="00CE5106">
        <w:rPr>
          <w:rFonts w:ascii="Arial" w:hAnsi="Arial" w:cs="Arial"/>
          <w:b/>
          <w:sz w:val="24"/>
          <w:szCs w:val="24"/>
        </w:rPr>
        <w:t xml:space="preserve"> 10am on Wednesday 24</w:t>
      </w:r>
      <w:r w:rsidR="007F1A4A" w:rsidRPr="00CE5106">
        <w:rPr>
          <w:rFonts w:ascii="Arial" w:hAnsi="Arial" w:cs="Arial"/>
          <w:b/>
          <w:sz w:val="24"/>
          <w:szCs w:val="24"/>
          <w:vertAlign w:val="superscript"/>
        </w:rPr>
        <w:t>th</w:t>
      </w:r>
      <w:r w:rsidR="007F1A4A" w:rsidRPr="00CE5106">
        <w:rPr>
          <w:rFonts w:ascii="Arial" w:hAnsi="Arial" w:cs="Arial"/>
          <w:b/>
          <w:sz w:val="24"/>
          <w:szCs w:val="24"/>
        </w:rPr>
        <w:t xml:space="preserve"> April </w:t>
      </w:r>
      <w:r w:rsidR="00CE5106" w:rsidRPr="00CE5106">
        <w:rPr>
          <w:rFonts w:ascii="Arial" w:hAnsi="Arial" w:cs="Arial"/>
          <w:b/>
          <w:sz w:val="24"/>
          <w:szCs w:val="24"/>
        </w:rPr>
        <w:t xml:space="preserve">2019 </w:t>
      </w:r>
      <w:r w:rsidR="007F1A4A">
        <w:rPr>
          <w:rFonts w:ascii="Arial" w:hAnsi="Arial" w:cs="Arial"/>
          <w:sz w:val="24"/>
          <w:szCs w:val="24"/>
        </w:rPr>
        <w:t>in order to speak to patients about the recent loss of services.</w:t>
      </w:r>
    </w:p>
    <w:p w14:paraId="00BF4EF3" w14:textId="77777777" w:rsidR="00754832" w:rsidRDefault="00754832" w:rsidP="00405603">
      <w:pPr>
        <w:pStyle w:val="NoSpacing"/>
        <w:jc w:val="both"/>
        <w:rPr>
          <w:rFonts w:ascii="Arial" w:hAnsi="Arial" w:cs="Arial"/>
          <w:sz w:val="24"/>
          <w:szCs w:val="24"/>
        </w:rPr>
      </w:pPr>
    </w:p>
    <w:p w14:paraId="46446CB6" w14:textId="77777777" w:rsidR="005C2B97" w:rsidRDefault="007F1A4A" w:rsidP="00405603">
      <w:pPr>
        <w:pStyle w:val="NoSpacing"/>
        <w:jc w:val="both"/>
        <w:rPr>
          <w:rFonts w:ascii="Arial" w:hAnsi="Arial" w:cs="Arial"/>
          <w:sz w:val="24"/>
          <w:szCs w:val="24"/>
        </w:rPr>
      </w:pPr>
      <w:r>
        <w:rPr>
          <w:rFonts w:ascii="Arial" w:hAnsi="Arial" w:cs="Arial"/>
          <w:sz w:val="24"/>
          <w:szCs w:val="24"/>
        </w:rPr>
        <w:t xml:space="preserve">All members of the group are </w:t>
      </w:r>
      <w:r w:rsidR="00754832">
        <w:rPr>
          <w:rFonts w:ascii="Arial" w:hAnsi="Arial" w:cs="Arial"/>
          <w:sz w:val="24"/>
          <w:szCs w:val="24"/>
        </w:rPr>
        <w:t>invited and encouraged to attend.</w:t>
      </w:r>
      <w:r>
        <w:rPr>
          <w:rFonts w:ascii="Arial" w:hAnsi="Arial" w:cs="Arial"/>
          <w:sz w:val="24"/>
          <w:szCs w:val="24"/>
        </w:rPr>
        <w:t xml:space="preserve"> This has been arranged with the support of the GP Partners and is important in making patients aware of the services we are unfortunately no longer able to provide as a result of actions by the CCG.</w:t>
      </w:r>
    </w:p>
    <w:p w14:paraId="4A0B50F1" w14:textId="77777777" w:rsidR="007F1A4A" w:rsidRDefault="007F1A4A" w:rsidP="00405603">
      <w:pPr>
        <w:pStyle w:val="NoSpacing"/>
        <w:jc w:val="both"/>
        <w:rPr>
          <w:rFonts w:ascii="Arial" w:hAnsi="Arial" w:cs="Arial"/>
          <w:sz w:val="24"/>
          <w:szCs w:val="24"/>
        </w:rPr>
      </w:pPr>
    </w:p>
    <w:p w14:paraId="2F2D1627" w14:textId="77777777" w:rsidR="007F1A4A" w:rsidRDefault="007F1A4A" w:rsidP="00405603">
      <w:pPr>
        <w:pStyle w:val="NoSpacing"/>
        <w:jc w:val="both"/>
        <w:rPr>
          <w:rFonts w:ascii="Arial" w:hAnsi="Arial" w:cs="Arial"/>
          <w:sz w:val="24"/>
          <w:szCs w:val="24"/>
        </w:rPr>
      </w:pPr>
      <w:r>
        <w:rPr>
          <w:rFonts w:ascii="Arial" w:hAnsi="Arial" w:cs="Arial"/>
          <w:sz w:val="24"/>
          <w:szCs w:val="24"/>
        </w:rPr>
        <w:t xml:space="preserve">Kate explained that we will </w:t>
      </w:r>
      <w:r w:rsidR="005767C7">
        <w:rPr>
          <w:rFonts w:ascii="Arial" w:hAnsi="Arial" w:cs="Arial"/>
          <w:sz w:val="24"/>
          <w:szCs w:val="24"/>
        </w:rPr>
        <w:t xml:space="preserve">apply for any new </w:t>
      </w:r>
      <w:r>
        <w:rPr>
          <w:rFonts w:ascii="Arial" w:hAnsi="Arial" w:cs="Arial"/>
          <w:sz w:val="24"/>
          <w:szCs w:val="24"/>
        </w:rPr>
        <w:t xml:space="preserve">contracts that are put out </w:t>
      </w:r>
      <w:r w:rsidR="005767C7">
        <w:rPr>
          <w:rFonts w:ascii="Arial" w:hAnsi="Arial" w:cs="Arial"/>
          <w:sz w:val="24"/>
          <w:szCs w:val="24"/>
        </w:rPr>
        <w:t xml:space="preserve">for procurement for services where we are able to provide </w:t>
      </w:r>
      <w:r w:rsidR="00754832">
        <w:rPr>
          <w:rFonts w:ascii="Arial" w:hAnsi="Arial" w:cs="Arial"/>
          <w:sz w:val="24"/>
          <w:szCs w:val="24"/>
        </w:rPr>
        <w:t>high quality service to our patients.</w:t>
      </w:r>
    </w:p>
    <w:p w14:paraId="6FB79F85" w14:textId="77777777" w:rsidR="007F1A4A" w:rsidRDefault="007F1A4A" w:rsidP="00405603">
      <w:pPr>
        <w:pStyle w:val="NoSpacing"/>
        <w:jc w:val="both"/>
        <w:rPr>
          <w:rFonts w:ascii="Arial" w:hAnsi="Arial" w:cs="Arial"/>
          <w:sz w:val="24"/>
          <w:szCs w:val="24"/>
        </w:rPr>
      </w:pPr>
    </w:p>
    <w:p w14:paraId="726FAAD9" w14:textId="77777777" w:rsidR="00754832" w:rsidRPr="00CE5106" w:rsidRDefault="005E02FB" w:rsidP="0003643F">
      <w:pPr>
        <w:pStyle w:val="NoSpacing"/>
        <w:jc w:val="both"/>
        <w:rPr>
          <w:rFonts w:ascii="Arial" w:hAnsi="Arial" w:cs="Arial"/>
          <w:b/>
          <w:sz w:val="24"/>
          <w:szCs w:val="24"/>
          <w:u w:val="single"/>
        </w:rPr>
      </w:pPr>
      <w:r w:rsidRPr="00CE5106">
        <w:rPr>
          <w:rFonts w:ascii="Arial" w:hAnsi="Arial" w:cs="Arial"/>
          <w:b/>
          <w:sz w:val="24"/>
          <w:szCs w:val="24"/>
          <w:u w:val="single"/>
        </w:rPr>
        <w:t>Next Meeting</w:t>
      </w:r>
    </w:p>
    <w:p w14:paraId="40FA38A6" w14:textId="77777777" w:rsidR="00754832" w:rsidRDefault="00754832" w:rsidP="0003643F">
      <w:pPr>
        <w:pStyle w:val="NoSpacing"/>
        <w:jc w:val="both"/>
        <w:rPr>
          <w:rFonts w:ascii="Arial" w:hAnsi="Arial" w:cs="Arial"/>
          <w:b/>
          <w:sz w:val="24"/>
          <w:szCs w:val="24"/>
        </w:rPr>
      </w:pPr>
    </w:p>
    <w:p w14:paraId="5A5C0ED8" w14:textId="77777777" w:rsidR="00754832" w:rsidRDefault="00754832" w:rsidP="0003643F">
      <w:pPr>
        <w:pStyle w:val="NoSpacing"/>
        <w:jc w:val="both"/>
        <w:rPr>
          <w:rFonts w:ascii="Arial" w:hAnsi="Arial" w:cs="Arial"/>
          <w:b/>
          <w:sz w:val="24"/>
          <w:szCs w:val="24"/>
        </w:rPr>
      </w:pPr>
      <w:r>
        <w:rPr>
          <w:rFonts w:ascii="Arial" w:hAnsi="Arial" w:cs="Arial"/>
          <w:b/>
          <w:sz w:val="24"/>
          <w:szCs w:val="24"/>
        </w:rPr>
        <w:t>Date:</w:t>
      </w:r>
      <w:r>
        <w:rPr>
          <w:rFonts w:ascii="Arial" w:hAnsi="Arial" w:cs="Arial"/>
          <w:b/>
          <w:sz w:val="24"/>
          <w:szCs w:val="24"/>
        </w:rPr>
        <w:tab/>
      </w:r>
      <w:r>
        <w:rPr>
          <w:rFonts w:ascii="Arial" w:hAnsi="Arial" w:cs="Arial"/>
          <w:b/>
          <w:sz w:val="24"/>
          <w:szCs w:val="24"/>
        </w:rPr>
        <w:tab/>
      </w:r>
      <w:r w:rsidR="007F1A4A">
        <w:rPr>
          <w:rFonts w:ascii="Arial" w:hAnsi="Arial" w:cs="Arial"/>
          <w:b/>
          <w:sz w:val="24"/>
          <w:szCs w:val="24"/>
        </w:rPr>
        <w:t>Tu</w:t>
      </w:r>
      <w:r w:rsidR="005E02FB" w:rsidRPr="007F1A4A">
        <w:rPr>
          <w:rFonts w:ascii="Arial" w:hAnsi="Arial" w:cs="Arial"/>
          <w:b/>
          <w:sz w:val="24"/>
          <w:szCs w:val="24"/>
        </w:rPr>
        <w:t xml:space="preserve">esday </w:t>
      </w:r>
      <w:r w:rsidR="007F1A4A">
        <w:rPr>
          <w:rFonts w:ascii="Arial" w:hAnsi="Arial" w:cs="Arial"/>
          <w:b/>
          <w:sz w:val="24"/>
          <w:szCs w:val="24"/>
        </w:rPr>
        <w:t>14</w:t>
      </w:r>
      <w:r w:rsidR="007F1A4A" w:rsidRPr="007F1A4A">
        <w:rPr>
          <w:rFonts w:ascii="Arial" w:hAnsi="Arial" w:cs="Arial"/>
          <w:b/>
          <w:sz w:val="24"/>
          <w:szCs w:val="24"/>
          <w:vertAlign w:val="superscript"/>
        </w:rPr>
        <w:t>th</w:t>
      </w:r>
      <w:r w:rsidR="007F1A4A">
        <w:rPr>
          <w:rFonts w:ascii="Arial" w:hAnsi="Arial" w:cs="Arial"/>
          <w:b/>
          <w:sz w:val="24"/>
          <w:szCs w:val="24"/>
        </w:rPr>
        <w:t xml:space="preserve"> May </w:t>
      </w:r>
      <w:r w:rsidR="005E02FB" w:rsidRPr="007F1A4A">
        <w:rPr>
          <w:rFonts w:ascii="Arial" w:hAnsi="Arial" w:cs="Arial"/>
          <w:b/>
          <w:sz w:val="24"/>
          <w:szCs w:val="24"/>
        </w:rPr>
        <w:t>2019</w:t>
      </w:r>
    </w:p>
    <w:p w14:paraId="18B26CCE" w14:textId="77777777" w:rsidR="00754832" w:rsidRDefault="00754832" w:rsidP="0003643F">
      <w:pPr>
        <w:pStyle w:val="NoSpacing"/>
        <w:jc w:val="both"/>
        <w:rPr>
          <w:rFonts w:ascii="Arial" w:hAnsi="Arial" w:cs="Arial"/>
          <w:b/>
          <w:sz w:val="24"/>
          <w:szCs w:val="24"/>
        </w:rPr>
      </w:pPr>
      <w:r>
        <w:rPr>
          <w:rFonts w:ascii="Arial" w:hAnsi="Arial" w:cs="Arial"/>
          <w:b/>
          <w:sz w:val="24"/>
          <w:szCs w:val="24"/>
        </w:rPr>
        <w:t>Time:</w:t>
      </w:r>
      <w:r>
        <w:rPr>
          <w:rFonts w:ascii="Arial" w:hAnsi="Arial" w:cs="Arial"/>
          <w:b/>
          <w:sz w:val="24"/>
          <w:szCs w:val="24"/>
        </w:rPr>
        <w:tab/>
      </w:r>
      <w:r>
        <w:rPr>
          <w:rFonts w:ascii="Arial" w:hAnsi="Arial" w:cs="Arial"/>
          <w:b/>
          <w:sz w:val="24"/>
          <w:szCs w:val="24"/>
        </w:rPr>
        <w:tab/>
      </w:r>
      <w:r w:rsidR="007F1A4A">
        <w:rPr>
          <w:rFonts w:ascii="Arial" w:hAnsi="Arial" w:cs="Arial"/>
          <w:b/>
          <w:sz w:val="24"/>
          <w:szCs w:val="24"/>
        </w:rPr>
        <w:t>12pm</w:t>
      </w:r>
    </w:p>
    <w:p w14:paraId="1004E9BD" w14:textId="77777777" w:rsidR="00433EB2" w:rsidRPr="00235538" w:rsidRDefault="00754832" w:rsidP="0003643F">
      <w:pPr>
        <w:pStyle w:val="NoSpacing"/>
        <w:jc w:val="both"/>
        <w:rPr>
          <w:rFonts w:ascii="Arial" w:hAnsi="Arial" w:cs="Arial"/>
          <w:b/>
          <w:sz w:val="24"/>
          <w:szCs w:val="24"/>
        </w:rPr>
      </w:pPr>
      <w:r>
        <w:rPr>
          <w:rFonts w:ascii="Arial" w:hAnsi="Arial" w:cs="Arial"/>
          <w:b/>
          <w:sz w:val="24"/>
          <w:szCs w:val="24"/>
        </w:rPr>
        <w:t>Location:</w:t>
      </w:r>
      <w:r>
        <w:rPr>
          <w:rFonts w:ascii="Arial" w:hAnsi="Arial" w:cs="Arial"/>
          <w:b/>
          <w:sz w:val="24"/>
          <w:szCs w:val="24"/>
        </w:rPr>
        <w:tab/>
      </w:r>
      <w:r w:rsidR="007F1A4A">
        <w:rPr>
          <w:rFonts w:ascii="Arial" w:hAnsi="Arial" w:cs="Arial"/>
          <w:b/>
          <w:sz w:val="24"/>
          <w:szCs w:val="24"/>
        </w:rPr>
        <w:t>T</w:t>
      </w:r>
      <w:r w:rsidR="005E02FB" w:rsidRPr="00235538">
        <w:rPr>
          <w:rFonts w:ascii="Arial" w:hAnsi="Arial" w:cs="Arial"/>
          <w:b/>
          <w:sz w:val="24"/>
          <w:szCs w:val="24"/>
        </w:rPr>
        <w:t>he Grange Medical Centre</w:t>
      </w:r>
    </w:p>
    <w:sectPr w:rsidR="00433EB2" w:rsidRPr="00235538" w:rsidSect="00996AA5">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702F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725F5"/>
    <w:multiLevelType w:val="hybridMultilevel"/>
    <w:tmpl w:val="D386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1AF3"/>
    <w:multiLevelType w:val="hybridMultilevel"/>
    <w:tmpl w:val="472CC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FA61B2"/>
    <w:multiLevelType w:val="hybridMultilevel"/>
    <w:tmpl w:val="8B90B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E85148"/>
    <w:multiLevelType w:val="hybridMultilevel"/>
    <w:tmpl w:val="DFB8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03472"/>
    <w:multiLevelType w:val="hybridMultilevel"/>
    <w:tmpl w:val="61F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4411C"/>
    <w:multiLevelType w:val="hybridMultilevel"/>
    <w:tmpl w:val="8760D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413D2"/>
    <w:multiLevelType w:val="hybridMultilevel"/>
    <w:tmpl w:val="23F2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D18A3"/>
    <w:multiLevelType w:val="hybridMultilevel"/>
    <w:tmpl w:val="FF42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60AB6"/>
    <w:multiLevelType w:val="hybridMultilevel"/>
    <w:tmpl w:val="9D1E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795697">
    <w:abstractNumId w:val="6"/>
  </w:num>
  <w:num w:numId="2" w16cid:durableId="2134404731">
    <w:abstractNumId w:val="1"/>
  </w:num>
  <w:num w:numId="3" w16cid:durableId="361711364">
    <w:abstractNumId w:val="9"/>
  </w:num>
  <w:num w:numId="4" w16cid:durableId="141315621">
    <w:abstractNumId w:val="2"/>
  </w:num>
  <w:num w:numId="5" w16cid:durableId="1342706059">
    <w:abstractNumId w:val="0"/>
  </w:num>
  <w:num w:numId="6" w16cid:durableId="1460416363">
    <w:abstractNumId w:val="7"/>
  </w:num>
  <w:num w:numId="7" w16cid:durableId="609970772">
    <w:abstractNumId w:val="8"/>
  </w:num>
  <w:num w:numId="8" w16cid:durableId="622003273">
    <w:abstractNumId w:val="5"/>
  </w:num>
  <w:num w:numId="9" w16cid:durableId="1249929229">
    <w:abstractNumId w:val="3"/>
  </w:num>
  <w:num w:numId="10" w16cid:durableId="583342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C36"/>
    <w:rsid w:val="000015DC"/>
    <w:rsid w:val="00003616"/>
    <w:rsid w:val="000037E0"/>
    <w:rsid w:val="000041BF"/>
    <w:rsid w:val="00006BE8"/>
    <w:rsid w:val="00013092"/>
    <w:rsid w:val="00015752"/>
    <w:rsid w:val="00017A41"/>
    <w:rsid w:val="00024164"/>
    <w:rsid w:val="000257B6"/>
    <w:rsid w:val="00032807"/>
    <w:rsid w:val="00033D99"/>
    <w:rsid w:val="00035BB4"/>
    <w:rsid w:val="0003643F"/>
    <w:rsid w:val="000378C2"/>
    <w:rsid w:val="00040396"/>
    <w:rsid w:val="00050087"/>
    <w:rsid w:val="000556EB"/>
    <w:rsid w:val="00062A4E"/>
    <w:rsid w:val="000676C0"/>
    <w:rsid w:val="00067C79"/>
    <w:rsid w:val="00067D8B"/>
    <w:rsid w:val="00070725"/>
    <w:rsid w:val="0007675C"/>
    <w:rsid w:val="00090C99"/>
    <w:rsid w:val="00091B3A"/>
    <w:rsid w:val="000930CE"/>
    <w:rsid w:val="00095E0B"/>
    <w:rsid w:val="000A1095"/>
    <w:rsid w:val="000A2660"/>
    <w:rsid w:val="000A3E0E"/>
    <w:rsid w:val="000A4237"/>
    <w:rsid w:val="000A4F68"/>
    <w:rsid w:val="000A6247"/>
    <w:rsid w:val="000A624C"/>
    <w:rsid w:val="000B588C"/>
    <w:rsid w:val="000B5D36"/>
    <w:rsid w:val="000B6A95"/>
    <w:rsid w:val="000D0F3D"/>
    <w:rsid w:val="000D32F1"/>
    <w:rsid w:val="000D7AC1"/>
    <w:rsid w:val="000E0E92"/>
    <w:rsid w:val="000E239C"/>
    <w:rsid w:val="000E2849"/>
    <w:rsid w:val="000E6AEC"/>
    <w:rsid w:val="000F317F"/>
    <w:rsid w:val="000F7755"/>
    <w:rsid w:val="00114760"/>
    <w:rsid w:val="00116853"/>
    <w:rsid w:val="00123F28"/>
    <w:rsid w:val="0012550A"/>
    <w:rsid w:val="00136713"/>
    <w:rsid w:val="00137CBA"/>
    <w:rsid w:val="001405AF"/>
    <w:rsid w:val="00142DF3"/>
    <w:rsid w:val="001431FC"/>
    <w:rsid w:val="001433F0"/>
    <w:rsid w:val="00146BF9"/>
    <w:rsid w:val="0015021E"/>
    <w:rsid w:val="00150665"/>
    <w:rsid w:val="0015254C"/>
    <w:rsid w:val="00152D2C"/>
    <w:rsid w:val="00157A9A"/>
    <w:rsid w:val="001601A8"/>
    <w:rsid w:val="00160785"/>
    <w:rsid w:val="00164671"/>
    <w:rsid w:val="001647F7"/>
    <w:rsid w:val="00167742"/>
    <w:rsid w:val="00171AA7"/>
    <w:rsid w:val="00177747"/>
    <w:rsid w:val="001812F6"/>
    <w:rsid w:val="0018699C"/>
    <w:rsid w:val="001909A2"/>
    <w:rsid w:val="00190ABA"/>
    <w:rsid w:val="00193E7E"/>
    <w:rsid w:val="001A1FAE"/>
    <w:rsid w:val="001B0D4F"/>
    <w:rsid w:val="001C09A4"/>
    <w:rsid w:val="001C3EC6"/>
    <w:rsid w:val="001C550D"/>
    <w:rsid w:val="001C5F24"/>
    <w:rsid w:val="001D03DD"/>
    <w:rsid w:val="001D0AFC"/>
    <w:rsid w:val="001D1AC2"/>
    <w:rsid w:val="001D5C3F"/>
    <w:rsid w:val="001D62AB"/>
    <w:rsid w:val="001D67E7"/>
    <w:rsid w:val="001D73FE"/>
    <w:rsid w:val="001D7538"/>
    <w:rsid w:val="001E22DB"/>
    <w:rsid w:val="001E4121"/>
    <w:rsid w:val="001F403D"/>
    <w:rsid w:val="001F705F"/>
    <w:rsid w:val="0020321C"/>
    <w:rsid w:val="002041DA"/>
    <w:rsid w:val="00206654"/>
    <w:rsid w:val="00213590"/>
    <w:rsid w:val="002135F6"/>
    <w:rsid w:val="002139CE"/>
    <w:rsid w:val="00216CA0"/>
    <w:rsid w:val="00217C52"/>
    <w:rsid w:val="00221431"/>
    <w:rsid w:val="002227A4"/>
    <w:rsid w:val="00223CF8"/>
    <w:rsid w:val="002244F9"/>
    <w:rsid w:val="00225A07"/>
    <w:rsid w:val="0022660C"/>
    <w:rsid w:val="00230764"/>
    <w:rsid w:val="002325B6"/>
    <w:rsid w:val="002341FA"/>
    <w:rsid w:val="0023455F"/>
    <w:rsid w:val="00235538"/>
    <w:rsid w:val="0024174F"/>
    <w:rsid w:val="00241958"/>
    <w:rsid w:val="00242835"/>
    <w:rsid w:val="0024445F"/>
    <w:rsid w:val="00244CBA"/>
    <w:rsid w:val="00246EEB"/>
    <w:rsid w:val="0025007D"/>
    <w:rsid w:val="0025141E"/>
    <w:rsid w:val="00251B1E"/>
    <w:rsid w:val="00251E64"/>
    <w:rsid w:val="00252A79"/>
    <w:rsid w:val="00256B86"/>
    <w:rsid w:val="00260406"/>
    <w:rsid w:val="00274D53"/>
    <w:rsid w:val="00276D9D"/>
    <w:rsid w:val="0028172C"/>
    <w:rsid w:val="00282ED5"/>
    <w:rsid w:val="00284AA2"/>
    <w:rsid w:val="00290E02"/>
    <w:rsid w:val="002911C8"/>
    <w:rsid w:val="00292671"/>
    <w:rsid w:val="00297AEF"/>
    <w:rsid w:val="002A20AA"/>
    <w:rsid w:val="002A2521"/>
    <w:rsid w:val="002A35F1"/>
    <w:rsid w:val="002B3D8C"/>
    <w:rsid w:val="002B55B6"/>
    <w:rsid w:val="002B6F08"/>
    <w:rsid w:val="002C3639"/>
    <w:rsid w:val="002C5398"/>
    <w:rsid w:val="002D1A48"/>
    <w:rsid w:val="002D3589"/>
    <w:rsid w:val="002D48E7"/>
    <w:rsid w:val="002F05C5"/>
    <w:rsid w:val="002F5FC3"/>
    <w:rsid w:val="002F6375"/>
    <w:rsid w:val="002F6479"/>
    <w:rsid w:val="002F65D8"/>
    <w:rsid w:val="003025D4"/>
    <w:rsid w:val="00310E6A"/>
    <w:rsid w:val="00312AAE"/>
    <w:rsid w:val="00314C41"/>
    <w:rsid w:val="00321D76"/>
    <w:rsid w:val="003305CA"/>
    <w:rsid w:val="00330A45"/>
    <w:rsid w:val="00332522"/>
    <w:rsid w:val="00332BC7"/>
    <w:rsid w:val="00341B88"/>
    <w:rsid w:val="003433CC"/>
    <w:rsid w:val="00343F0F"/>
    <w:rsid w:val="00344476"/>
    <w:rsid w:val="00353A4F"/>
    <w:rsid w:val="003560F6"/>
    <w:rsid w:val="00360C9D"/>
    <w:rsid w:val="003610FB"/>
    <w:rsid w:val="003663DB"/>
    <w:rsid w:val="003730CC"/>
    <w:rsid w:val="00373E10"/>
    <w:rsid w:val="00380DD9"/>
    <w:rsid w:val="00381A69"/>
    <w:rsid w:val="00382045"/>
    <w:rsid w:val="00384694"/>
    <w:rsid w:val="0039263A"/>
    <w:rsid w:val="00394317"/>
    <w:rsid w:val="00395F86"/>
    <w:rsid w:val="003A1066"/>
    <w:rsid w:val="003A1ED7"/>
    <w:rsid w:val="003A453C"/>
    <w:rsid w:val="003A456A"/>
    <w:rsid w:val="003A67C3"/>
    <w:rsid w:val="003B36CE"/>
    <w:rsid w:val="003C334E"/>
    <w:rsid w:val="003C3512"/>
    <w:rsid w:val="003C47E0"/>
    <w:rsid w:val="003C4896"/>
    <w:rsid w:val="003C66A7"/>
    <w:rsid w:val="003D12A9"/>
    <w:rsid w:val="003D358E"/>
    <w:rsid w:val="003D6CBB"/>
    <w:rsid w:val="003E15CC"/>
    <w:rsid w:val="003E499B"/>
    <w:rsid w:val="003E5A5B"/>
    <w:rsid w:val="003F3C1E"/>
    <w:rsid w:val="003F5467"/>
    <w:rsid w:val="003F7C00"/>
    <w:rsid w:val="0040335A"/>
    <w:rsid w:val="00405603"/>
    <w:rsid w:val="0041091D"/>
    <w:rsid w:val="00411444"/>
    <w:rsid w:val="00411C22"/>
    <w:rsid w:val="00413759"/>
    <w:rsid w:val="00417D19"/>
    <w:rsid w:val="00417DF0"/>
    <w:rsid w:val="00421429"/>
    <w:rsid w:val="004260C7"/>
    <w:rsid w:val="00433D0A"/>
    <w:rsid w:val="00433EB2"/>
    <w:rsid w:val="004378AF"/>
    <w:rsid w:val="00441322"/>
    <w:rsid w:val="00443D00"/>
    <w:rsid w:val="004445B0"/>
    <w:rsid w:val="00445E0F"/>
    <w:rsid w:val="004472D6"/>
    <w:rsid w:val="004526BD"/>
    <w:rsid w:val="00453506"/>
    <w:rsid w:val="00454E89"/>
    <w:rsid w:val="00454E96"/>
    <w:rsid w:val="0046020A"/>
    <w:rsid w:val="00462738"/>
    <w:rsid w:val="004677E5"/>
    <w:rsid w:val="00475929"/>
    <w:rsid w:val="00492E4E"/>
    <w:rsid w:val="00496340"/>
    <w:rsid w:val="004971E9"/>
    <w:rsid w:val="00497CEA"/>
    <w:rsid w:val="004A092F"/>
    <w:rsid w:val="004A3520"/>
    <w:rsid w:val="004A3714"/>
    <w:rsid w:val="004B0AE9"/>
    <w:rsid w:val="004B2955"/>
    <w:rsid w:val="004B4620"/>
    <w:rsid w:val="004B5700"/>
    <w:rsid w:val="004B5CEE"/>
    <w:rsid w:val="004B5D59"/>
    <w:rsid w:val="004C0A23"/>
    <w:rsid w:val="004C2689"/>
    <w:rsid w:val="004C670F"/>
    <w:rsid w:val="004D1620"/>
    <w:rsid w:val="004D1770"/>
    <w:rsid w:val="004D3019"/>
    <w:rsid w:val="004E3231"/>
    <w:rsid w:val="004E5056"/>
    <w:rsid w:val="004E6A7C"/>
    <w:rsid w:val="004E7021"/>
    <w:rsid w:val="004F0BAE"/>
    <w:rsid w:val="00502F55"/>
    <w:rsid w:val="00503E82"/>
    <w:rsid w:val="0050476E"/>
    <w:rsid w:val="0050562E"/>
    <w:rsid w:val="00505BB9"/>
    <w:rsid w:val="005061A6"/>
    <w:rsid w:val="00507715"/>
    <w:rsid w:val="00512CA0"/>
    <w:rsid w:val="00516109"/>
    <w:rsid w:val="00517126"/>
    <w:rsid w:val="00520A2E"/>
    <w:rsid w:val="00522A45"/>
    <w:rsid w:val="005251B6"/>
    <w:rsid w:val="0052759D"/>
    <w:rsid w:val="0053140C"/>
    <w:rsid w:val="00532C80"/>
    <w:rsid w:val="0054369D"/>
    <w:rsid w:val="00543A96"/>
    <w:rsid w:val="0054518E"/>
    <w:rsid w:val="005462AC"/>
    <w:rsid w:val="00546B90"/>
    <w:rsid w:val="00547C36"/>
    <w:rsid w:val="0055201A"/>
    <w:rsid w:val="00552A0C"/>
    <w:rsid w:val="00555CEE"/>
    <w:rsid w:val="00562B21"/>
    <w:rsid w:val="00566FBF"/>
    <w:rsid w:val="005722B7"/>
    <w:rsid w:val="00574318"/>
    <w:rsid w:val="00574AFE"/>
    <w:rsid w:val="005758E1"/>
    <w:rsid w:val="005767C7"/>
    <w:rsid w:val="00580BA5"/>
    <w:rsid w:val="005972CD"/>
    <w:rsid w:val="005A53FB"/>
    <w:rsid w:val="005A5FE4"/>
    <w:rsid w:val="005A6426"/>
    <w:rsid w:val="005A6DB1"/>
    <w:rsid w:val="005C1692"/>
    <w:rsid w:val="005C2B97"/>
    <w:rsid w:val="005C4D0F"/>
    <w:rsid w:val="005C5E38"/>
    <w:rsid w:val="005C742D"/>
    <w:rsid w:val="005D002F"/>
    <w:rsid w:val="005D1008"/>
    <w:rsid w:val="005D18F5"/>
    <w:rsid w:val="005D34B8"/>
    <w:rsid w:val="005D3756"/>
    <w:rsid w:val="005E02FB"/>
    <w:rsid w:val="005E2785"/>
    <w:rsid w:val="005E606C"/>
    <w:rsid w:val="005F6AD1"/>
    <w:rsid w:val="005F760A"/>
    <w:rsid w:val="00600032"/>
    <w:rsid w:val="0060495F"/>
    <w:rsid w:val="00604BD1"/>
    <w:rsid w:val="006059E8"/>
    <w:rsid w:val="00610042"/>
    <w:rsid w:val="00612842"/>
    <w:rsid w:val="0061412F"/>
    <w:rsid w:val="006145C0"/>
    <w:rsid w:val="006300B9"/>
    <w:rsid w:val="006309B2"/>
    <w:rsid w:val="00631320"/>
    <w:rsid w:val="00631600"/>
    <w:rsid w:val="006325D3"/>
    <w:rsid w:val="006335E4"/>
    <w:rsid w:val="00642334"/>
    <w:rsid w:val="0064258E"/>
    <w:rsid w:val="00650DA8"/>
    <w:rsid w:val="00657CF3"/>
    <w:rsid w:val="00661732"/>
    <w:rsid w:val="006625AE"/>
    <w:rsid w:val="00670071"/>
    <w:rsid w:val="00670BDD"/>
    <w:rsid w:val="006811C2"/>
    <w:rsid w:val="00683BA7"/>
    <w:rsid w:val="00683E4C"/>
    <w:rsid w:val="00684125"/>
    <w:rsid w:val="006901B2"/>
    <w:rsid w:val="00691093"/>
    <w:rsid w:val="006914D2"/>
    <w:rsid w:val="00692ECB"/>
    <w:rsid w:val="0069324A"/>
    <w:rsid w:val="006941B8"/>
    <w:rsid w:val="0069667B"/>
    <w:rsid w:val="006A6017"/>
    <w:rsid w:val="006A79D6"/>
    <w:rsid w:val="006B0C58"/>
    <w:rsid w:val="006B1A2C"/>
    <w:rsid w:val="006B2731"/>
    <w:rsid w:val="006B5714"/>
    <w:rsid w:val="006B799A"/>
    <w:rsid w:val="006C3BC5"/>
    <w:rsid w:val="006C3EBA"/>
    <w:rsid w:val="006D1E98"/>
    <w:rsid w:val="006D2F3A"/>
    <w:rsid w:val="006D64A1"/>
    <w:rsid w:val="006D6AC5"/>
    <w:rsid w:val="00701BE3"/>
    <w:rsid w:val="00703DF0"/>
    <w:rsid w:val="007049FC"/>
    <w:rsid w:val="00704CEC"/>
    <w:rsid w:val="00704DD6"/>
    <w:rsid w:val="00705B84"/>
    <w:rsid w:val="00705F5F"/>
    <w:rsid w:val="00706596"/>
    <w:rsid w:val="007077FD"/>
    <w:rsid w:val="0071252E"/>
    <w:rsid w:val="0071787F"/>
    <w:rsid w:val="0072255A"/>
    <w:rsid w:val="00725BA3"/>
    <w:rsid w:val="00727C33"/>
    <w:rsid w:val="0073350B"/>
    <w:rsid w:val="00735A16"/>
    <w:rsid w:val="007365B3"/>
    <w:rsid w:val="0073786C"/>
    <w:rsid w:val="00740953"/>
    <w:rsid w:val="0074322F"/>
    <w:rsid w:val="00751DAD"/>
    <w:rsid w:val="00753714"/>
    <w:rsid w:val="00754478"/>
    <w:rsid w:val="00754832"/>
    <w:rsid w:val="00754DA4"/>
    <w:rsid w:val="007562AB"/>
    <w:rsid w:val="00760B78"/>
    <w:rsid w:val="007626B7"/>
    <w:rsid w:val="00764BD5"/>
    <w:rsid w:val="007669D4"/>
    <w:rsid w:val="0076736A"/>
    <w:rsid w:val="007674BF"/>
    <w:rsid w:val="007734F5"/>
    <w:rsid w:val="00775327"/>
    <w:rsid w:val="007770DD"/>
    <w:rsid w:val="00777780"/>
    <w:rsid w:val="00783167"/>
    <w:rsid w:val="00787829"/>
    <w:rsid w:val="00787F5D"/>
    <w:rsid w:val="007903E4"/>
    <w:rsid w:val="007A25C5"/>
    <w:rsid w:val="007A2744"/>
    <w:rsid w:val="007A4C14"/>
    <w:rsid w:val="007A584A"/>
    <w:rsid w:val="007A6C9C"/>
    <w:rsid w:val="007B6075"/>
    <w:rsid w:val="007C000F"/>
    <w:rsid w:val="007C22A2"/>
    <w:rsid w:val="007C3E15"/>
    <w:rsid w:val="007C6A91"/>
    <w:rsid w:val="007C72FD"/>
    <w:rsid w:val="007C7C43"/>
    <w:rsid w:val="007D3FFE"/>
    <w:rsid w:val="007D7365"/>
    <w:rsid w:val="007E61E4"/>
    <w:rsid w:val="007E66AE"/>
    <w:rsid w:val="007E6BBF"/>
    <w:rsid w:val="007F0D4D"/>
    <w:rsid w:val="007F1A4A"/>
    <w:rsid w:val="007F2759"/>
    <w:rsid w:val="007F47E9"/>
    <w:rsid w:val="007F5082"/>
    <w:rsid w:val="007F6727"/>
    <w:rsid w:val="007F73AC"/>
    <w:rsid w:val="007F73BF"/>
    <w:rsid w:val="00802010"/>
    <w:rsid w:val="00803D64"/>
    <w:rsid w:val="00806D25"/>
    <w:rsid w:val="00807FE5"/>
    <w:rsid w:val="008102B8"/>
    <w:rsid w:val="00813475"/>
    <w:rsid w:val="00814969"/>
    <w:rsid w:val="00815802"/>
    <w:rsid w:val="00816567"/>
    <w:rsid w:val="00816D87"/>
    <w:rsid w:val="00820F23"/>
    <w:rsid w:val="00825963"/>
    <w:rsid w:val="00832C2D"/>
    <w:rsid w:val="008353CF"/>
    <w:rsid w:val="00835AF4"/>
    <w:rsid w:val="00837186"/>
    <w:rsid w:val="00837B35"/>
    <w:rsid w:val="00845376"/>
    <w:rsid w:val="00861B3A"/>
    <w:rsid w:val="00861E5E"/>
    <w:rsid w:val="00872978"/>
    <w:rsid w:val="008760C6"/>
    <w:rsid w:val="00880430"/>
    <w:rsid w:val="008808C3"/>
    <w:rsid w:val="00881260"/>
    <w:rsid w:val="008839BC"/>
    <w:rsid w:val="00887DD5"/>
    <w:rsid w:val="00891AB8"/>
    <w:rsid w:val="00893AF3"/>
    <w:rsid w:val="00893DBD"/>
    <w:rsid w:val="00895140"/>
    <w:rsid w:val="00895EAE"/>
    <w:rsid w:val="00896078"/>
    <w:rsid w:val="008A15CE"/>
    <w:rsid w:val="008A4AE4"/>
    <w:rsid w:val="008A5C21"/>
    <w:rsid w:val="008B0BB3"/>
    <w:rsid w:val="008B41FD"/>
    <w:rsid w:val="008B577F"/>
    <w:rsid w:val="008C35A9"/>
    <w:rsid w:val="008C5981"/>
    <w:rsid w:val="008D1C52"/>
    <w:rsid w:val="008D73E8"/>
    <w:rsid w:val="008D75BA"/>
    <w:rsid w:val="008D7E41"/>
    <w:rsid w:val="008E0233"/>
    <w:rsid w:val="008E2C5D"/>
    <w:rsid w:val="008E354E"/>
    <w:rsid w:val="008E383E"/>
    <w:rsid w:val="008F7C17"/>
    <w:rsid w:val="0090074E"/>
    <w:rsid w:val="00901090"/>
    <w:rsid w:val="00902C5C"/>
    <w:rsid w:val="00906560"/>
    <w:rsid w:val="00907F7F"/>
    <w:rsid w:val="00911D3E"/>
    <w:rsid w:val="00911DEF"/>
    <w:rsid w:val="00915C9D"/>
    <w:rsid w:val="0091625A"/>
    <w:rsid w:val="009225F5"/>
    <w:rsid w:val="00924C11"/>
    <w:rsid w:val="00925E96"/>
    <w:rsid w:val="00927B24"/>
    <w:rsid w:val="009320A5"/>
    <w:rsid w:val="009325A5"/>
    <w:rsid w:val="0093527F"/>
    <w:rsid w:val="0093545C"/>
    <w:rsid w:val="0093557E"/>
    <w:rsid w:val="00943027"/>
    <w:rsid w:val="0094438D"/>
    <w:rsid w:val="0094674F"/>
    <w:rsid w:val="00947BAD"/>
    <w:rsid w:val="00947EFE"/>
    <w:rsid w:val="00951C0B"/>
    <w:rsid w:val="00953B15"/>
    <w:rsid w:val="0095576D"/>
    <w:rsid w:val="00961507"/>
    <w:rsid w:val="0096328E"/>
    <w:rsid w:val="0096513D"/>
    <w:rsid w:val="0096684F"/>
    <w:rsid w:val="00966924"/>
    <w:rsid w:val="00966F46"/>
    <w:rsid w:val="00967F4D"/>
    <w:rsid w:val="00971215"/>
    <w:rsid w:val="00973557"/>
    <w:rsid w:val="009770B3"/>
    <w:rsid w:val="00980238"/>
    <w:rsid w:val="0098407C"/>
    <w:rsid w:val="00984CB8"/>
    <w:rsid w:val="00986E3A"/>
    <w:rsid w:val="00990612"/>
    <w:rsid w:val="00991145"/>
    <w:rsid w:val="00996AA5"/>
    <w:rsid w:val="009A20C7"/>
    <w:rsid w:val="009A27C7"/>
    <w:rsid w:val="009A5899"/>
    <w:rsid w:val="009A65B8"/>
    <w:rsid w:val="009A760B"/>
    <w:rsid w:val="009A7F39"/>
    <w:rsid w:val="009B02B9"/>
    <w:rsid w:val="009B0A6B"/>
    <w:rsid w:val="009B7F36"/>
    <w:rsid w:val="009C146F"/>
    <w:rsid w:val="009C3ABF"/>
    <w:rsid w:val="009C4456"/>
    <w:rsid w:val="009D08A5"/>
    <w:rsid w:val="009D1B1B"/>
    <w:rsid w:val="009D2BB1"/>
    <w:rsid w:val="009D3ACB"/>
    <w:rsid w:val="009E0819"/>
    <w:rsid w:val="009E53D1"/>
    <w:rsid w:val="009F0EDD"/>
    <w:rsid w:val="009F1CD1"/>
    <w:rsid w:val="009F2B78"/>
    <w:rsid w:val="009F43CF"/>
    <w:rsid w:val="009F5300"/>
    <w:rsid w:val="00A02D72"/>
    <w:rsid w:val="00A03B58"/>
    <w:rsid w:val="00A12850"/>
    <w:rsid w:val="00A16461"/>
    <w:rsid w:val="00A21BDA"/>
    <w:rsid w:val="00A23962"/>
    <w:rsid w:val="00A26C5B"/>
    <w:rsid w:val="00A311C9"/>
    <w:rsid w:val="00A32864"/>
    <w:rsid w:val="00A3429A"/>
    <w:rsid w:val="00A34E5A"/>
    <w:rsid w:val="00A351D7"/>
    <w:rsid w:val="00A35D4D"/>
    <w:rsid w:val="00A36DB3"/>
    <w:rsid w:val="00A40089"/>
    <w:rsid w:val="00A40ED8"/>
    <w:rsid w:val="00A45610"/>
    <w:rsid w:val="00A46F4B"/>
    <w:rsid w:val="00A47D3C"/>
    <w:rsid w:val="00A5101C"/>
    <w:rsid w:val="00A52C59"/>
    <w:rsid w:val="00A563BE"/>
    <w:rsid w:val="00A60F75"/>
    <w:rsid w:val="00A7106D"/>
    <w:rsid w:val="00A71A33"/>
    <w:rsid w:val="00A71B40"/>
    <w:rsid w:val="00A735FA"/>
    <w:rsid w:val="00A7396E"/>
    <w:rsid w:val="00A73C0A"/>
    <w:rsid w:val="00A80AFE"/>
    <w:rsid w:val="00A81555"/>
    <w:rsid w:val="00A91D5D"/>
    <w:rsid w:val="00A95B5E"/>
    <w:rsid w:val="00A95FF3"/>
    <w:rsid w:val="00AA0B9E"/>
    <w:rsid w:val="00AA40D2"/>
    <w:rsid w:val="00AB09E0"/>
    <w:rsid w:val="00AB3CA9"/>
    <w:rsid w:val="00AB5EDF"/>
    <w:rsid w:val="00AB6EC4"/>
    <w:rsid w:val="00AC0437"/>
    <w:rsid w:val="00AC4937"/>
    <w:rsid w:val="00AD12F5"/>
    <w:rsid w:val="00AD234A"/>
    <w:rsid w:val="00AD36CE"/>
    <w:rsid w:val="00AD4365"/>
    <w:rsid w:val="00AE0BA2"/>
    <w:rsid w:val="00B029DB"/>
    <w:rsid w:val="00B032A5"/>
    <w:rsid w:val="00B04925"/>
    <w:rsid w:val="00B06B80"/>
    <w:rsid w:val="00B115AE"/>
    <w:rsid w:val="00B11DC3"/>
    <w:rsid w:val="00B121FB"/>
    <w:rsid w:val="00B12D54"/>
    <w:rsid w:val="00B142D2"/>
    <w:rsid w:val="00B15C5F"/>
    <w:rsid w:val="00B16044"/>
    <w:rsid w:val="00B16A71"/>
    <w:rsid w:val="00B237F9"/>
    <w:rsid w:val="00B24C3A"/>
    <w:rsid w:val="00B36020"/>
    <w:rsid w:val="00B37061"/>
    <w:rsid w:val="00B473E5"/>
    <w:rsid w:val="00B476B5"/>
    <w:rsid w:val="00B50616"/>
    <w:rsid w:val="00B50A4D"/>
    <w:rsid w:val="00B50B9B"/>
    <w:rsid w:val="00B50D8B"/>
    <w:rsid w:val="00B52204"/>
    <w:rsid w:val="00B61A02"/>
    <w:rsid w:val="00B62E04"/>
    <w:rsid w:val="00B657C3"/>
    <w:rsid w:val="00B66C5B"/>
    <w:rsid w:val="00B76B3F"/>
    <w:rsid w:val="00B8042D"/>
    <w:rsid w:val="00B82697"/>
    <w:rsid w:val="00B84CEB"/>
    <w:rsid w:val="00B8769E"/>
    <w:rsid w:val="00B90137"/>
    <w:rsid w:val="00B9083F"/>
    <w:rsid w:val="00B91335"/>
    <w:rsid w:val="00B92BAC"/>
    <w:rsid w:val="00B92E6A"/>
    <w:rsid w:val="00B94BE7"/>
    <w:rsid w:val="00B97828"/>
    <w:rsid w:val="00BA060F"/>
    <w:rsid w:val="00BA184F"/>
    <w:rsid w:val="00BA1CE9"/>
    <w:rsid w:val="00BA6252"/>
    <w:rsid w:val="00BA6419"/>
    <w:rsid w:val="00BA6FA0"/>
    <w:rsid w:val="00BA7806"/>
    <w:rsid w:val="00BB4E0F"/>
    <w:rsid w:val="00BC12AC"/>
    <w:rsid w:val="00BC1A81"/>
    <w:rsid w:val="00BC1C7E"/>
    <w:rsid w:val="00BC6391"/>
    <w:rsid w:val="00BD410F"/>
    <w:rsid w:val="00BD6662"/>
    <w:rsid w:val="00BE3949"/>
    <w:rsid w:val="00BE5A83"/>
    <w:rsid w:val="00BF24F8"/>
    <w:rsid w:val="00C003AF"/>
    <w:rsid w:val="00C03595"/>
    <w:rsid w:val="00C06502"/>
    <w:rsid w:val="00C065D1"/>
    <w:rsid w:val="00C12D33"/>
    <w:rsid w:val="00C2422C"/>
    <w:rsid w:val="00C256D4"/>
    <w:rsid w:val="00C27BB1"/>
    <w:rsid w:val="00C30015"/>
    <w:rsid w:val="00C30E7A"/>
    <w:rsid w:val="00C34975"/>
    <w:rsid w:val="00C36D8A"/>
    <w:rsid w:val="00C4440D"/>
    <w:rsid w:val="00C44A95"/>
    <w:rsid w:val="00C44CE1"/>
    <w:rsid w:val="00C503A1"/>
    <w:rsid w:val="00C505DD"/>
    <w:rsid w:val="00C52B73"/>
    <w:rsid w:val="00C538E7"/>
    <w:rsid w:val="00C54746"/>
    <w:rsid w:val="00C6010F"/>
    <w:rsid w:val="00C60330"/>
    <w:rsid w:val="00C612AB"/>
    <w:rsid w:val="00C62CE5"/>
    <w:rsid w:val="00C70D6B"/>
    <w:rsid w:val="00C72202"/>
    <w:rsid w:val="00C80A76"/>
    <w:rsid w:val="00C81343"/>
    <w:rsid w:val="00C83B5B"/>
    <w:rsid w:val="00C840F7"/>
    <w:rsid w:val="00C846D9"/>
    <w:rsid w:val="00C84D61"/>
    <w:rsid w:val="00C87E67"/>
    <w:rsid w:val="00C921ED"/>
    <w:rsid w:val="00C92F39"/>
    <w:rsid w:val="00C93002"/>
    <w:rsid w:val="00C970DC"/>
    <w:rsid w:val="00CA0674"/>
    <w:rsid w:val="00CA1074"/>
    <w:rsid w:val="00CA47EB"/>
    <w:rsid w:val="00CA493B"/>
    <w:rsid w:val="00CA5A15"/>
    <w:rsid w:val="00CB1536"/>
    <w:rsid w:val="00CC26BE"/>
    <w:rsid w:val="00CC71B0"/>
    <w:rsid w:val="00CC7ECE"/>
    <w:rsid w:val="00CD2BA5"/>
    <w:rsid w:val="00CD32A6"/>
    <w:rsid w:val="00CD3F82"/>
    <w:rsid w:val="00CD5969"/>
    <w:rsid w:val="00CE40AE"/>
    <w:rsid w:val="00CE50C1"/>
    <w:rsid w:val="00CE5106"/>
    <w:rsid w:val="00CE5278"/>
    <w:rsid w:val="00CE56A4"/>
    <w:rsid w:val="00CF150C"/>
    <w:rsid w:val="00CF1785"/>
    <w:rsid w:val="00CF6F42"/>
    <w:rsid w:val="00CF7D21"/>
    <w:rsid w:val="00D035D1"/>
    <w:rsid w:val="00D04EEC"/>
    <w:rsid w:val="00D06901"/>
    <w:rsid w:val="00D12713"/>
    <w:rsid w:val="00D170F2"/>
    <w:rsid w:val="00D173DA"/>
    <w:rsid w:val="00D17F84"/>
    <w:rsid w:val="00D209E8"/>
    <w:rsid w:val="00D2693D"/>
    <w:rsid w:val="00D305E9"/>
    <w:rsid w:val="00D30627"/>
    <w:rsid w:val="00D35367"/>
    <w:rsid w:val="00D40AAA"/>
    <w:rsid w:val="00D41176"/>
    <w:rsid w:val="00D41186"/>
    <w:rsid w:val="00D4344D"/>
    <w:rsid w:val="00D447CC"/>
    <w:rsid w:val="00D513C6"/>
    <w:rsid w:val="00D54752"/>
    <w:rsid w:val="00D54B2A"/>
    <w:rsid w:val="00D55068"/>
    <w:rsid w:val="00D57860"/>
    <w:rsid w:val="00D57A1F"/>
    <w:rsid w:val="00D57E66"/>
    <w:rsid w:val="00D640F9"/>
    <w:rsid w:val="00D6438A"/>
    <w:rsid w:val="00D64CC8"/>
    <w:rsid w:val="00D71DE9"/>
    <w:rsid w:val="00D73B0F"/>
    <w:rsid w:val="00D74A5F"/>
    <w:rsid w:val="00D74FE4"/>
    <w:rsid w:val="00D76D4F"/>
    <w:rsid w:val="00D84051"/>
    <w:rsid w:val="00D91D59"/>
    <w:rsid w:val="00D94D7A"/>
    <w:rsid w:val="00D95118"/>
    <w:rsid w:val="00DA0396"/>
    <w:rsid w:val="00DA5C5E"/>
    <w:rsid w:val="00DA673E"/>
    <w:rsid w:val="00DA7223"/>
    <w:rsid w:val="00DB6D43"/>
    <w:rsid w:val="00DC2657"/>
    <w:rsid w:val="00DC5243"/>
    <w:rsid w:val="00DC5F63"/>
    <w:rsid w:val="00DD177E"/>
    <w:rsid w:val="00DD1F2A"/>
    <w:rsid w:val="00DD5AA7"/>
    <w:rsid w:val="00DD6F28"/>
    <w:rsid w:val="00DE2160"/>
    <w:rsid w:val="00DE5C18"/>
    <w:rsid w:val="00DF0C86"/>
    <w:rsid w:val="00DF3339"/>
    <w:rsid w:val="00DF3609"/>
    <w:rsid w:val="00DF6B8B"/>
    <w:rsid w:val="00DF7F77"/>
    <w:rsid w:val="00E03F11"/>
    <w:rsid w:val="00E044CB"/>
    <w:rsid w:val="00E04AAD"/>
    <w:rsid w:val="00E059FC"/>
    <w:rsid w:val="00E06813"/>
    <w:rsid w:val="00E13A90"/>
    <w:rsid w:val="00E22B47"/>
    <w:rsid w:val="00E239B6"/>
    <w:rsid w:val="00E239D0"/>
    <w:rsid w:val="00E25C70"/>
    <w:rsid w:val="00E32693"/>
    <w:rsid w:val="00E33F3D"/>
    <w:rsid w:val="00E40311"/>
    <w:rsid w:val="00E436DD"/>
    <w:rsid w:val="00E51C17"/>
    <w:rsid w:val="00E53229"/>
    <w:rsid w:val="00E557CC"/>
    <w:rsid w:val="00E61B2D"/>
    <w:rsid w:val="00E741E2"/>
    <w:rsid w:val="00E75165"/>
    <w:rsid w:val="00E75E14"/>
    <w:rsid w:val="00E81437"/>
    <w:rsid w:val="00E837F0"/>
    <w:rsid w:val="00E84AB7"/>
    <w:rsid w:val="00E91E0A"/>
    <w:rsid w:val="00E9219A"/>
    <w:rsid w:val="00E9562B"/>
    <w:rsid w:val="00E96831"/>
    <w:rsid w:val="00E97385"/>
    <w:rsid w:val="00EA139B"/>
    <w:rsid w:val="00EA1EA6"/>
    <w:rsid w:val="00EA2A72"/>
    <w:rsid w:val="00EA2E04"/>
    <w:rsid w:val="00EA2E67"/>
    <w:rsid w:val="00EA4CD2"/>
    <w:rsid w:val="00EB0CF8"/>
    <w:rsid w:val="00EB6AD9"/>
    <w:rsid w:val="00EB71BA"/>
    <w:rsid w:val="00EB7E7F"/>
    <w:rsid w:val="00EC19E6"/>
    <w:rsid w:val="00EC3DCC"/>
    <w:rsid w:val="00EC5D34"/>
    <w:rsid w:val="00ED0121"/>
    <w:rsid w:val="00ED21FA"/>
    <w:rsid w:val="00ED2ACB"/>
    <w:rsid w:val="00ED6476"/>
    <w:rsid w:val="00EE1680"/>
    <w:rsid w:val="00EE1945"/>
    <w:rsid w:val="00EE2487"/>
    <w:rsid w:val="00EE316E"/>
    <w:rsid w:val="00EE5724"/>
    <w:rsid w:val="00EF12FC"/>
    <w:rsid w:val="00EF3241"/>
    <w:rsid w:val="00EF4160"/>
    <w:rsid w:val="00F007F5"/>
    <w:rsid w:val="00F00E2D"/>
    <w:rsid w:val="00F016BB"/>
    <w:rsid w:val="00F03B9E"/>
    <w:rsid w:val="00F0450F"/>
    <w:rsid w:val="00F072B6"/>
    <w:rsid w:val="00F12026"/>
    <w:rsid w:val="00F16ED9"/>
    <w:rsid w:val="00F21C5F"/>
    <w:rsid w:val="00F22A22"/>
    <w:rsid w:val="00F33522"/>
    <w:rsid w:val="00F340BB"/>
    <w:rsid w:val="00F37824"/>
    <w:rsid w:val="00F4367B"/>
    <w:rsid w:val="00F437BB"/>
    <w:rsid w:val="00F4672E"/>
    <w:rsid w:val="00F55844"/>
    <w:rsid w:val="00F57334"/>
    <w:rsid w:val="00F5764A"/>
    <w:rsid w:val="00F57752"/>
    <w:rsid w:val="00F70151"/>
    <w:rsid w:val="00F70E03"/>
    <w:rsid w:val="00F71098"/>
    <w:rsid w:val="00F7206A"/>
    <w:rsid w:val="00F73E95"/>
    <w:rsid w:val="00F76328"/>
    <w:rsid w:val="00F77889"/>
    <w:rsid w:val="00F81432"/>
    <w:rsid w:val="00F83176"/>
    <w:rsid w:val="00F91009"/>
    <w:rsid w:val="00F91E46"/>
    <w:rsid w:val="00F93866"/>
    <w:rsid w:val="00F949D3"/>
    <w:rsid w:val="00F96361"/>
    <w:rsid w:val="00F96B8D"/>
    <w:rsid w:val="00F96DAF"/>
    <w:rsid w:val="00FA20F0"/>
    <w:rsid w:val="00FA77D5"/>
    <w:rsid w:val="00FC0C29"/>
    <w:rsid w:val="00FC2FF5"/>
    <w:rsid w:val="00FC40E7"/>
    <w:rsid w:val="00FC7619"/>
    <w:rsid w:val="00FD04B6"/>
    <w:rsid w:val="00FD0591"/>
    <w:rsid w:val="00FD312D"/>
    <w:rsid w:val="00FD4F44"/>
    <w:rsid w:val="00FD565D"/>
    <w:rsid w:val="00FD5B2D"/>
    <w:rsid w:val="00FD6D0A"/>
    <w:rsid w:val="00FE7E63"/>
    <w:rsid w:val="00FF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FDAC"/>
  <w15:docId w15:val="{EB02B1B8-8A96-A549-96C0-83CAE2BE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5F"/>
    <w:pPr>
      <w:ind w:left="720"/>
      <w:contextualSpacing/>
    </w:pPr>
  </w:style>
  <w:style w:type="paragraph" w:styleId="ListBullet">
    <w:name w:val="List Bullet"/>
    <w:basedOn w:val="Normal"/>
    <w:uiPriority w:val="99"/>
    <w:unhideWhenUsed/>
    <w:rsid w:val="00D173DA"/>
    <w:pPr>
      <w:numPr>
        <w:numId w:val="5"/>
      </w:numPr>
      <w:contextualSpacing/>
    </w:pPr>
  </w:style>
  <w:style w:type="paragraph" w:styleId="NoSpacing">
    <w:name w:val="No Spacing"/>
    <w:uiPriority w:val="1"/>
    <w:qFormat/>
    <w:rsid w:val="000A624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3F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67"/>
    <w:rPr>
      <w:rFonts w:ascii="Tahoma" w:hAnsi="Tahoma" w:cs="Tahoma"/>
      <w:sz w:val="16"/>
      <w:szCs w:val="16"/>
    </w:rPr>
  </w:style>
  <w:style w:type="table" w:styleId="TableGrid">
    <w:name w:val="Table Grid"/>
    <w:basedOn w:val="TableNormal"/>
    <w:uiPriority w:val="59"/>
    <w:rsid w:val="001B0D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6146">
      <w:bodyDiv w:val="1"/>
      <w:marLeft w:val="0"/>
      <w:marRight w:val="0"/>
      <w:marTop w:val="0"/>
      <w:marBottom w:val="0"/>
      <w:divBdr>
        <w:top w:val="none" w:sz="0" w:space="0" w:color="auto"/>
        <w:left w:val="none" w:sz="0" w:space="0" w:color="auto"/>
        <w:bottom w:val="none" w:sz="0" w:space="0" w:color="auto"/>
        <w:right w:val="none" w:sz="0" w:space="0" w:color="auto"/>
      </w:divBdr>
      <w:divsChild>
        <w:div w:id="677270908">
          <w:marLeft w:val="0"/>
          <w:marRight w:val="0"/>
          <w:marTop w:val="0"/>
          <w:marBottom w:val="0"/>
          <w:divBdr>
            <w:top w:val="none" w:sz="0" w:space="0" w:color="auto"/>
            <w:left w:val="none" w:sz="0" w:space="0" w:color="auto"/>
            <w:bottom w:val="none" w:sz="0" w:space="0" w:color="auto"/>
            <w:right w:val="none" w:sz="0" w:space="0" w:color="auto"/>
          </w:divBdr>
          <w:divsChild>
            <w:div w:id="1250120604">
              <w:marLeft w:val="0"/>
              <w:marRight w:val="0"/>
              <w:marTop w:val="0"/>
              <w:marBottom w:val="0"/>
              <w:divBdr>
                <w:top w:val="none" w:sz="0" w:space="0" w:color="auto"/>
                <w:left w:val="none" w:sz="0" w:space="0" w:color="auto"/>
                <w:bottom w:val="none" w:sz="0" w:space="0" w:color="auto"/>
                <w:right w:val="none" w:sz="0" w:space="0" w:color="auto"/>
              </w:divBdr>
              <w:divsChild>
                <w:div w:id="1052658418">
                  <w:marLeft w:val="0"/>
                  <w:marRight w:val="0"/>
                  <w:marTop w:val="0"/>
                  <w:marBottom w:val="0"/>
                  <w:divBdr>
                    <w:top w:val="none" w:sz="0" w:space="0" w:color="auto"/>
                    <w:left w:val="none" w:sz="0" w:space="0" w:color="auto"/>
                    <w:bottom w:val="none" w:sz="0" w:space="0" w:color="auto"/>
                    <w:right w:val="none" w:sz="0" w:space="0" w:color="auto"/>
                  </w:divBdr>
                  <w:divsChild>
                    <w:div w:id="2032611093">
                      <w:marLeft w:val="0"/>
                      <w:marRight w:val="0"/>
                      <w:marTop w:val="0"/>
                      <w:marBottom w:val="0"/>
                      <w:divBdr>
                        <w:top w:val="none" w:sz="0" w:space="0" w:color="auto"/>
                        <w:left w:val="none" w:sz="0" w:space="0" w:color="auto"/>
                        <w:bottom w:val="none" w:sz="0" w:space="0" w:color="auto"/>
                        <w:right w:val="none" w:sz="0" w:space="0" w:color="auto"/>
                      </w:divBdr>
                      <w:divsChild>
                        <w:div w:id="1705212993">
                          <w:marLeft w:val="-225"/>
                          <w:marRight w:val="-225"/>
                          <w:marTop w:val="0"/>
                          <w:marBottom w:val="0"/>
                          <w:divBdr>
                            <w:top w:val="none" w:sz="0" w:space="0" w:color="auto"/>
                            <w:left w:val="none" w:sz="0" w:space="0" w:color="auto"/>
                            <w:bottom w:val="none" w:sz="0" w:space="0" w:color="auto"/>
                            <w:right w:val="none" w:sz="0" w:space="0" w:color="auto"/>
                          </w:divBdr>
                          <w:divsChild>
                            <w:div w:id="769470687">
                              <w:marLeft w:val="0"/>
                              <w:marRight w:val="0"/>
                              <w:marTop w:val="0"/>
                              <w:marBottom w:val="0"/>
                              <w:divBdr>
                                <w:top w:val="none" w:sz="0" w:space="0" w:color="auto"/>
                                <w:left w:val="none" w:sz="0" w:space="0" w:color="auto"/>
                                <w:bottom w:val="none" w:sz="0" w:space="0" w:color="auto"/>
                                <w:right w:val="none" w:sz="0" w:space="0" w:color="auto"/>
                              </w:divBdr>
                              <w:divsChild>
                                <w:div w:id="14505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6983">
      <w:bodyDiv w:val="1"/>
      <w:marLeft w:val="0"/>
      <w:marRight w:val="0"/>
      <w:marTop w:val="0"/>
      <w:marBottom w:val="0"/>
      <w:divBdr>
        <w:top w:val="none" w:sz="0" w:space="0" w:color="auto"/>
        <w:left w:val="none" w:sz="0" w:space="0" w:color="auto"/>
        <w:bottom w:val="none" w:sz="0" w:space="0" w:color="auto"/>
        <w:right w:val="none" w:sz="0" w:space="0" w:color="auto"/>
      </w:divBdr>
    </w:div>
    <w:div w:id="8659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Wakefield District</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rianne.norton</dc:creator>
  <cp:lastModifiedBy>Claire Cherry-Hardy</cp:lastModifiedBy>
  <cp:revision>3</cp:revision>
  <cp:lastPrinted>2019-04-08T09:24:00Z</cp:lastPrinted>
  <dcterms:created xsi:type="dcterms:W3CDTF">2019-04-11T09:43:00Z</dcterms:created>
  <dcterms:modified xsi:type="dcterms:W3CDTF">2022-09-15T08:57:00Z</dcterms:modified>
</cp:coreProperties>
</file>